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BE1D44" w14:textId="77777777" w:rsidR="0081461A" w:rsidRPr="00A42C15" w:rsidRDefault="0081461A" w:rsidP="005A4A1B">
      <w:pPr>
        <w:rPr>
          <w:rFonts w:ascii="Arial" w:hAnsi="Arial" w:cs="Arial"/>
          <w:b/>
        </w:rPr>
      </w:pPr>
      <w:r w:rsidRPr="00A42C15">
        <w:rPr>
          <w:rFonts w:ascii="Arial" w:hAnsi="Arial" w:cs="Arial"/>
          <w:b/>
        </w:rPr>
        <w:t>Introduction</w:t>
      </w:r>
    </w:p>
    <w:p w14:paraId="3B75ADB1" w14:textId="7CD10A44" w:rsidR="0081461A" w:rsidRPr="00A42C15" w:rsidRDefault="0081461A" w:rsidP="00D8109E">
      <w:pPr>
        <w:spacing w:before="100" w:beforeAutospacing="1" w:after="100" w:afterAutospacing="1"/>
        <w:jc w:val="both"/>
        <w:rPr>
          <w:rFonts w:ascii="Arial" w:hAnsi="Arial" w:cs="Arial"/>
        </w:rPr>
      </w:pPr>
      <w:r w:rsidRPr="00A42C15">
        <w:rPr>
          <w:rFonts w:ascii="Arial" w:hAnsi="Arial" w:cs="Arial"/>
        </w:rPr>
        <w:t>The University of Edinburgh (the “University”)</w:t>
      </w:r>
      <w:r w:rsidR="00B14781" w:rsidRPr="00A42C15">
        <w:rPr>
          <w:rFonts w:ascii="Arial" w:hAnsi="Arial" w:cs="Arial"/>
        </w:rPr>
        <w:t xml:space="preserve"> through its</w:t>
      </w:r>
      <w:r w:rsidRPr="00A42C15">
        <w:rPr>
          <w:rFonts w:ascii="Arial" w:hAnsi="Arial" w:cs="Arial"/>
        </w:rPr>
        <w:t xml:space="preserve"> Roslin Institute and the Roslin Innovation Centre </w:t>
      </w:r>
      <w:r w:rsidR="00B14781" w:rsidRPr="00A42C15">
        <w:rPr>
          <w:rFonts w:ascii="Arial" w:hAnsi="Arial" w:cs="Arial"/>
        </w:rPr>
        <w:t>on the Easter Bush Campus, is</w:t>
      </w:r>
      <w:r w:rsidRPr="00A42C15">
        <w:rPr>
          <w:rFonts w:ascii="Arial" w:hAnsi="Arial" w:cs="Arial"/>
        </w:rPr>
        <w:t xml:space="preserve"> strategically partnered as a UKRI Research and Innovation Campus. The Easter Bush Campus is part of a wider, interconnected and collaborative system of UKRI, helping achieve UKRI’s mission to build a thriving, inclusive research and innovation system that connects discovery to prosperity and public good. </w:t>
      </w:r>
    </w:p>
    <w:p w14:paraId="59053EC9" w14:textId="6DB6CC6D" w:rsidR="00D4114C" w:rsidRPr="00A42C15" w:rsidRDefault="0081461A" w:rsidP="00B1142E">
      <w:pPr>
        <w:pStyle w:val="Default"/>
        <w:jc w:val="both"/>
        <w:rPr>
          <w:rFonts w:ascii="Arial" w:hAnsi="Arial" w:cs="Arial"/>
          <w:sz w:val="22"/>
          <w:szCs w:val="22"/>
        </w:rPr>
      </w:pPr>
      <w:r w:rsidRPr="00A42C15">
        <w:rPr>
          <w:rFonts w:ascii="Arial" w:hAnsi="Arial" w:cs="Arial"/>
          <w:sz w:val="22"/>
          <w:szCs w:val="22"/>
        </w:rPr>
        <w:t xml:space="preserve">The University, through </w:t>
      </w:r>
      <w:r w:rsidR="00B14781" w:rsidRPr="00A42C15">
        <w:rPr>
          <w:rFonts w:ascii="Arial" w:hAnsi="Arial" w:cs="Arial"/>
          <w:sz w:val="22"/>
          <w:szCs w:val="22"/>
        </w:rPr>
        <w:t>its</w:t>
      </w:r>
      <w:r w:rsidR="001158A3" w:rsidRPr="00A42C15">
        <w:rPr>
          <w:rFonts w:ascii="Arial" w:hAnsi="Arial" w:cs="Arial"/>
          <w:sz w:val="22"/>
          <w:szCs w:val="22"/>
        </w:rPr>
        <w:t xml:space="preserve"> </w:t>
      </w:r>
      <w:r w:rsidRPr="00A42C15">
        <w:rPr>
          <w:rFonts w:ascii="Arial" w:hAnsi="Arial" w:cs="Arial"/>
          <w:sz w:val="22"/>
          <w:szCs w:val="22"/>
        </w:rPr>
        <w:t xml:space="preserve">Roslin Innovation Centre Development Board, </w:t>
      </w:r>
      <w:r w:rsidR="00B718EB" w:rsidRPr="00A42C15">
        <w:rPr>
          <w:rFonts w:ascii="Arial" w:hAnsi="Arial" w:cs="Arial"/>
          <w:sz w:val="22"/>
          <w:szCs w:val="22"/>
        </w:rPr>
        <w:t>is</w:t>
      </w:r>
      <w:r w:rsidRPr="00A42C15">
        <w:rPr>
          <w:rFonts w:ascii="Arial" w:hAnsi="Arial" w:cs="Arial"/>
          <w:sz w:val="22"/>
          <w:szCs w:val="22"/>
        </w:rPr>
        <w:t xml:space="preserve"> a recipient of a UKRI BBSRC Campus Impact Acceleration Account award, </w:t>
      </w:r>
      <w:r w:rsidR="00E623FD" w:rsidRPr="00A42C15">
        <w:rPr>
          <w:rFonts w:ascii="Arial" w:hAnsi="Arial" w:cs="Arial"/>
          <w:sz w:val="22"/>
          <w:szCs w:val="22"/>
        </w:rPr>
        <w:t xml:space="preserve">which aims to create/develop </w:t>
      </w:r>
      <w:r w:rsidR="00B1142E" w:rsidRPr="00A42C15">
        <w:rPr>
          <w:rFonts w:ascii="Arial" w:hAnsi="Arial" w:cs="Arial"/>
          <w:sz w:val="22"/>
          <w:szCs w:val="22"/>
        </w:rPr>
        <w:t xml:space="preserve">connectivity and support new innovation activities to grow the development of new and existing collaborations across the BBSRC Campus and Institute network. </w:t>
      </w:r>
      <w:r w:rsidR="00C811EA" w:rsidRPr="00A42C15">
        <w:rPr>
          <w:rFonts w:ascii="Arial" w:hAnsi="Arial" w:cs="Arial"/>
          <w:sz w:val="22"/>
          <w:szCs w:val="22"/>
        </w:rPr>
        <w:t xml:space="preserve"> </w:t>
      </w:r>
    </w:p>
    <w:p w14:paraId="5FBFD821" w14:textId="5DD346D3" w:rsidR="00D4114C" w:rsidRPr="00A42C15" w:rsidRDefault="00D4114C" w:rsidP="00B1142E">
      <w:pPr>
        <w:pStyle w:val="Default"/>
        <w:jc w:val="both"/>
        <w:rPr>
          <w:rFonts w:ascii="Arial" w:hAnsi="Arial" w:cs="Arial"/>
          <w:sz w:val="22"/>
          <w:szCs w:val="22"/>
        </w:rPr>
      </w:pPr>
    </w:p>
    <w:p w14:paraId="0CB3DE09" w14:textId="77777777" w:rsidR="008A5259" w:rsidRPr="00A42C15" w:rsidRDefault="00D4114C" w:rsidP="008A5259">
      <w:pPr>
        <w:pStyle w:val="Default"/>
        <w:jc w:val="both"/>
        <w:rPr>
          <w:rFonts w:ascii="Arial" w:hAnsi="Arial" w:cs="Arial"/>
          <w:sz w:val="22"/>
          <w:szCs w:val="22"/>
        </w:rPr>
      </w:pPr>
      <w:r w:rsidRPr="00A42C15">
        <w:rPr>
          <w:rFonts w:ascii="Arial" w:hAnsi="Arial" w:cs="Arial"/>
          <w:sz w:val="22"/>
          <w:szCs w:val="22"/>
        </w:rPr>
        <w:t xml:space="preserve">The BBSRC Campus and Institute network is defined as the collective group of Research and Innovation Campuses (Babraham Research Campus, Rothamsted Enterprises, Easter Bush Campus, AberInnovation, and Norwich Research Park), and the 8 </w:t>
      </w:r>
      <w:r w:rsidR="005B3C9D" w:rsidRPr="00A42C15">
        <w:rPr>
          <w:rFonts w:ascii="Arial" w:hAnsi="Arial" w:cs="Arial"/>
          <w:sz w:val="22"/>
          <w:szCs w:val="22"/>
        </w:rPr>
        <w:t xml:space="preserve">Strategically Funded </w:t>
      </w:r>
      <w:r w:rsidRPr="00A42C15">
        <w:rPr>
          <w:rFonts w:ascii="Arial" w:hAnsi="Arial" w:cs="Arial"/>
          <w:sz w:val="22"/>
          <w:szCs w:val="22"/>
        </w:rPr>
        <w:t xml:space="preserve">Institutes (The Pirbright Institute, Earlham Institute, John Innes Centre, Babraham Institute, Roslin Institute, Rothamsted Research, </w:t>
      </w:r>
      <w:proofErr w:type="spellStart"/>
      <w:r w:rsidRPr="00A42C15">
        <w:rPr>
          <w:rFonts w:ascii="Arial" w:hAnsi="Arial" w:cs="Arial"/>
          <w:sz w:val="22"/>
          <w:szCs w:val="22"/>
        </w:rPr>
        <w:t>Quadr</w:t>
      </w:r>
      <w:r w:rsidR="00E44C75">
        <w:rPr>
          <w:rFonts w:ascii="Arial" w:hAnsi="Arial" w:cs="Arial"/>
          <w:sz w:val="22"/>
          <w:szCs w:val="22"/>
        </w:rPr>
        <w:t>a</w:t>
      </w:r>
      <w:r w:rsidRPr="00A42C15">
        <w:rPr>
          <w:rFonts w:ascii="Arial" w:hAnsi="Arial" w:cs="Arial"/>
          <w:sz w:val="22"/>
          <w:szCs w:val="22"/>
        </w:rPr>
        <w:t>m</w:t>
      </w:r>
      <w:proofErr w:type="spellEnd"/>
      <w:r w:rsidRPr="00A42C15">
        <w:rPr>
          <w:rFonts w:ascii="Arial" w:hAnsi="Arial" w:cs="Arial"/>
          <w:sz w:val="22"/>
          <w:szCs w:val="22"/>
        </w:rPr>
        <w:t xml:space="preserve"> Institute, and IBERS).</w:t>
      </w:r>
    </w:p>
    <w:p w14:paraId="26F9A07D" w14:textId="6C8CAB26" w:rsidR="0081461A" w:rsidRPr="00A42C15" w:rsidRDefault="0081461A" w:rsidP="008A5259">
      <w:pPr>
        <w:pStyle w:val="Default"/>
        <w:jc w:val="both"/>
        <w:rPr>
          <w:rFonts w:ascii="Arial" w:hAnsi="Arial" w:cs="Arial"/>
          <w:color w:val="FFFFFF"/>
        </w:rPr>
      </w:pPr>
    </w:p>
    <w:p w14:paraId="00EE20B6" w14:textId="682952AF" w:rsidR="00D340A8" w:rsidRPr="00A42C15" w:rsidRDefault="00592059" w:rsidP="00314913">
      <w:pPr>
        <w:jc w:val="both"/>
        <w:rPr>
          <w:rFonts w:ascii="Arial" w:hAnsi="Arial" w:cs="Arial"/>
          <w:color w:val="FFFFFF"/>
        </w:rPr>
      </w:pPr>
      <w:r w:rsidRPr="00A42C15">
        <w:rPr>
          <w:rFonts w:ascii="Arial" w:hAnsi="Arial" w:cs="Arial"/>
        </w:rPr>
        <w:t xml:space="preserve">The </w:t>
      </w:r>
      <w:r w:rsidR="008319F2" w:rsidRPr="00A42C15">
        <w:rPr>
          <w:rFonts w:ascii="Arial" w:hAnsi="Arial" w:cs="Arial"/>
        </w:rPr>
        <w:t>Campus Innovation Account Award (the “</w:t>
      </w:r>
      <w:r w:rsidRPr="00A42C15">
        <w:rPr>
          <w:rFonts w:ascii="Arial" w:hAnsi="Arial" w:cs="Arial"/>
          <w:b/>
        </w:rPr>
        <w:t>CIAA</w:t>
      </w:r>
      <w:r w:rsidR="008319F2" w:rsidRPr="00A42C15">
        <w:rPr>
          <w:rFonts w:ascii="Arial" w:hAnsi="Arial" w:cs="Arial"/>
        </w:rPr>
        <w:t>”)</w:t>
      </w:r>
      <w:r w:rsidRPr="00A42C15">
        <w:rPr>
          <w:rFonts w:ascii="Arial" w:hAnsi="Arial" w:cs="Arial"/>
        </w:rPr>
        <w:t xml:space="preserve"> will be awarded by the University,</w:t>
      </w:r>
      <w:r w:rsidR="000A5155" w:rsidRPr="00A42C15">
        <w:rPr>
          <w:rFonts w:ascii="Arial" w:hAnsi="Arial" w:cs="Arial"/>
        </w:rPr>
        <w:t xml:space="preserve"> managed by the Roslin Innovatio</w:t>
      </w:r>
      <w:r w:rsidR="00574066" w:rsidRPr="00A42C15">
        <w:rPr>
          <w:rFonts w:ascii="Arial" w:hAnsi="Arial" w:cs="Arial"/>
        </w:rPr>
        <w:t xml:space="preserve">n Centre </w:t>
      </w:r>
      <w:r w:rsidR="00C55970" w:rsidRPr="00A42C15">
        <w:rPr>
          <w:rFonts w:ascii="Arial" w:hAnsi="Arial" w:cs="Arial"/>
        </w:rPr>
        <w:t>and</w:t>
      </w:r>
      <w:r w:rsidR="009B3140" w:rsidRPr="00A42C15">
        <w:rPr>
          <w:rFonts w:ascii="Arial" w:hAnsi="Arial" w:cs="Arial"/>
        </w:rPr>
        <w:t xml:space="preserve"> </w:t>
      </w:r>
      <w:r w:rsidR="00AE085D" w:rsidRPr="00A42C15">
        <w:rPr>
          <w:rFonts w:ascii="Arial" w:hAnsi="Arial" w:cs="Arial"/>
        </w:rPr>
        <w:t xml:space="preserve">acting through the </w:t>
      </w:r>
      <w:r w:rsidR="008E591F">
        <w:rPr>
          <w:rFonts w:ascii="Arial" w:hAnsi="Arial" w:cs="Arial"/>
        </w:rPr>
        <w:t xml:space="preserve">CIAA Review Board </w:t>
      </w:r>
      <w:r w:rsidRPr="00A42C15">
        <w:rPr>
          <w:rFonts w:ascii="Arial" w:hAnsi="Arial" w:cs="Arial"/>
        </w:rPr>
        <w:t>through an open call competition using the Application Form which accompanies these Guidance</w:t>
      </w:r>
      <w:r w:rsidR="000E035C" w:rsidRPr="00A42C15">
        <w:rPr>
          <w:rFonts w:ascii="Arial" w:hAnsi="Arial" w:cs="Arial"/>
        </w:rPr>
        <w:t xml:space="preserve"> </w:t>
      </w:r>
      <w:r w:rsidRPr="00A42C15">
        <w:rPr>
          <w:rFonts w:ascii="Arial" w:hAnsi="Arial" w:cs="Arial"/>
        </w:rPr>
        <w:t>Notes</w:t>
      </w:r>
      <w:r w:rsidR="000E035C" w:rsidRPr="00A42C15">
        <w:rPr>
          <w:rFonts w:ascii="Arial" w:hAnsi="Arial" w:cs="Arial"/>
        </w:rPr>
        <w:t>.</w:t>
      </w:r>
      <w:r w:rsidR="000A4ABD" w:rsidRPr="00A42C15">
        <w:rPr>
          <w:rFonts w:ascii="Arial" w:hAnsi="Arial" w:cs="Arial"/>
          <w:color w:val="FFFFFF"/>
        </w:rPr>
        <w:t xml:space="preserve"> </w:t>
      </w:r>
    </w:p>
    <w:p w14:paraId="29626584" w14:textId="77777777" w:rsidR="006716AC" w:rsidRPr="001D5EB9" w:rsidRDefault="00D340A8" w:rsidP="006716AC">
      <w:pPr>
        <w:jc w:val="both"/>
        <w:rPr>
          <w:rFonts w:ascii="Arial" w:hAnsi="Arial" w:cs="Arial"/>
        </w:rPr>
      </w:pPr>
      <w:r w:rsidRPr="00A42C15">
        <w:rPr>
          <w:rFonts w:ascii="Arial" w:hAnsi="Arial" w:cs="Arial"/>
        </w:rPr>
        <w:t xml:space="preserve">Applicants should note that </w:t>
      </w:r>
      <w:r w:rsidRPr="00081134">
        <w:rPr>
          <w:rFonts w:ascii="Arial" w:hAnsi="Arial" w:cs="Arial"/>
        </w:rPr>
        <w:t>any CIAA award issued by the University to any successful applicants will be subject to</w:t>
      </w:r>
      <w:r w:rsidR="006716AC">
        <w:rPr>
          <w:rFonts w:ascii="Arial" w:hAnsi="Arial" w:cs="Arial"/>
        </w:rPr>
        <w:t>:</w:t>
      </w:r>
      <w:r w:rsidRPr="00081134">
        <w:rPr>
          <w:rFonts w:ascii="Arial" w:hAnsi="Arial" w:cs="Arial"/>
        </w:rPr>
        <w:t xml:space="preserve"> </w:t>
      </w:r>
    </w:p>
    <w:p w14:paraId="11495DA6" w14:textId="2832D61B" w:rsidR="00081134" w:rsidRPr="001D5EB9" w:rsidRDefault="00D340A8" w:rsidP="006716AC">
      <w:pPr>
        <w:pStyle w:val="ListParagraph"/>
        <w:numPr>
          <w:ilvl w:val="3"/>
          <w:numId w:val="30"/>
        </w:numPr>
        <w:tabs>
          <w:tab w:val="left" w:pos="709"/>
        </w:tabs>
        <w:ind w:left="720" w:hanging="436"/>
        <w:jc w:val="both"/>
        <w:rPr>
          <w:rFonts w:ascii="Arial" w:hAnsi="Arial" w:cs="Arial"/>
        </w:rPr>
      </w:pPr>
      <w:r w:rsidRPr="001D5EB9">
        <w:rPr>
          <w:rFonts w:ascii="Arial" w:hAnsi="Arial" w:cs="Arial"/>
        </w:rPr>
        <w:t>the applicant’s acceptanc</w:t>
      </w:r>
      <w:r w:rsidRPr="00C64277">
        <w:rPr>
          <w:rFonts w:ascii="Arial" w:hAnsi="Arial" w:cs="Arial"/>
        </w:rPr>
        <w:t xml:space="preserve">e of the terms and conditions set out in the award letter </w:t>
      </w:r>
      <w:r w:rsidR="00384DA9" w:rsidRPr="00C64277">
        <w:rPr>
          <w:rFonts w:ascii="Arial" w:hAnsi="Arial" w:cs="Arial"/>
        </w:rPr>
        <w:t xml:space="preserve">(incorporated within these Guidance Notes as Appendix 3) </w:t>
      </w:r>
      <w:r w:rsidRPr="00C64277">
        <w:rPr>
          <w:rFonts w:ascii="Arial" w:hAnsi="Arial" w:cs="Arial"/>
        </w:rPr>
        <w:t xml:space="preserve">which shall include a requirement to comply with the UKRI BBSRC Campus Impact </w:t>
      </w:r>
      <w:r w:rsidR="00AB0681" w:rsidRPr="00C64277">
        <w:rPr>
          <w:rFonts w:ascii="Arial" w:hAnsi="Arial" w:cs="Arial"/>
        </w:rPr>
        <w:t>A</w:t>
      </w:r>
      <w:r w:rsidRPr="00C64277">
        <w:rPr>
          <w:rFonts w:ascii="Arial" w:hAnsi="Arial" w:cs="Arial"/>
        </w:rPr>
        <w:t>ccelerator Account award terms and conditions and the UKRI</w:t>
      </w:r>
      <w:r w:rsidR="00AB0681" w:rsidRPr="00C64277">
        <w:rPr>
          <w:rFonts w:ascii="Arial" w:hAnsi="Arial" w:cs="Arial"/>
        </w:rPr>
        <w:t xml:space="preserve"> </w:t>
      </w:r>
      <w:r w:rsidRPr="00C64277">
        <w:rPr>
          <w:rFonts w:ascii="Arial" w:hAnsi="Arial" w:cs="Arial"/>
        </w:rPr>
        <w:t>FEC Grants – standard terms and conditions of the grant</w:t>
      </w:r>
      <w:r w:rsidR="006E2740" w:rsidRPr="00C64277">
        <w:rPr>
          <w:rFonts w:ascii="Arial" w:hAnsi="Arial" w:cs="Arial"/>
        </w:rPr>
        <w:t xml:space="preserve"> </w:t>
      </w:r>
      <w:hyperlink r:id="rId11" w:history="1">
        <w:r w:rsidR="00081134" w:rsidRPr="006716AC">
          <w:rPr>
            <w:rStyle w:val="Hyperlink"/>
            <w:rFonts w:ascii="Arial" w:hAnsi="Arial" w:cs="Arial"/>
          </w:rPr>
          <w:t>https://www.ukri.org/publications/terms-and-conditions-for-research-grants/</w:t>
        </w:r>
      </w:hyperlink>
      <w:r w:rsidR="00081134" w:rsidRPr="001D5EB9">
        <w:rPr>
          <w:rFonts w:ascii="Arial" w:hAnsi="Arial" w:cs="Arial"/>
        </w:rPr>
        <w:t>; and</w:t>
      </w:r>
    </w:p>
    <w:p w14:paraId="78BFD46A" w14:textId="09EE2524" w:rsidR="003029FE" w:rsidRPr="001D5EB9" w:rsidRDefault="00577EE0" w:rsidP="006716AC">
      <w:pPr>
        <w:pStyle w:val="ListParagraph"/>
        <w:numPr>
          <w:ilvl w:val="3"/>
          <w:numId w:val="30"/>
        </w:numPr>
        <w:tabs>
          <w:tab w:val="left" w:pos="709"/>
        </w:tabs>
        <w:ind w:left="720" w:hanging="436"/>
        <w:jc w:val="both"/>
        <w:rPr>
          <w:rFonts w:ascii="Arial" w:hAnsi="Arial" w:cs="Arial"/>
        </w:rPr>
      </w:pPr>
      <w:r w:rsidRPr="001D5EB9">
        <w:rPr>
          <w:rFonts w:ascii="Arial" w:hAnsi="Arial" w:cs="Arial"/>
        </w:rPr>
        <w:t xml:space="preserve">where the </w:t>
      </w:r>
      <w:r w:rsidR="00247C19" w:rsidRPr="001D5EB9">
        <w:rPr>
          <w:rFonts w:ascii="Arial" w:hAnsi="Arial" w:cs="Arial"/>
        </w:rPr>
        <w:t>P</w:t>
      </w:r>
      <w:r w:rsidRPr="001D5EB9">
        <w:rPr>
          <w:rFonts w:ascii="Arial" w:hAnsi="Arial" w:cs="Arial"/>
        </w:rPr>
        <w:t>roject described within the Application Form is</w:t>
      </w:r>
      <w:r w:rsidR="003029FE" w:rsidRPr="001D5EB9">
        <w:rPr>
          <w:rFonts w:ascii="Arial" w:hAnsi="Arial" w:cs="Arial"/>
        </w:rPr>
        <w:t>:</w:t>
      </w:r>
    </w:p>
    <w:p w14:paraId="10D6C242" w14:textId="0DF5C9D7" w:rsidR="003029FE" w:rsidRPr="001D5EB9" w:rsidRDefault="00577EE0" w:rsidP="003029FE">
      <w:pPr>
        <w:pStyle w:val="ListParagraph"/>
        <w:numPr>
          <w:ilvl w:val="4"/>
          <w:numId w:val="30"/>
        </w:numPr>
        <w:tabs>
          <w:tab w:val="left" w:pos="709"/>
          <w:tab w:val="left" w:pos="1134"/>
        </w:tabs>
        <w:ind w:left="1134" w:hanging="425"/>
        <w:jc w:val="both"/>
        <w:rPr>
          <w:rFonts w:ascii="Arial" w:hAnsi="Arial" w:cs="Arial"/>
        </w:rPr>
      </w:pPr>
      <w:r w:rsidRPr="001D5EB9">
        <w:rPr>
          <w:rFonts w:ascii="Arial" w:hAnsi="Arial" w:cs="Arial"/>
        </w:rPr>
        <w:t xml:space="preserve">a collaboration between a business organisation and the University of Edinburgh, </w:t>
      </w:r>
      <w:r w:rsidR="003029FE" w:rsidRPr="001D5EB9">
        <w:rPr>
          <w:rFonts w:ascii="Arial" w:hAnsi="Arial" w:cs="Arial"/>
        </w:rPr>
        <w:t xml:space="preserve">the applicant’s acceptance of the terms of the University’s CIAA </w:t>
      </w:r>
      <w:r w:rsidR="00660D28" w:rsidRPr="001D5EB9">
        <w:rPr>
          <w:rFonts w:ascii="Arial" w:hAnsi="Arial" w:cs="Arial"/>
        </w:rPr>
        <w:t>C</w:t>
      </w:r>
      <w:r w:rsidR="003029FE" w:rsidRPr="001D5EB9">
        <w:rPr>
          <w:rFonts w:ascii="Arial" w:hAnsi="Arial" w:cs="Arial"/>
        </w:rPr>
        <w:t xml:space="preserve">ollaboration Agreement </w:t>
      </w:r>
      <w:r w:rsidR="000A1200" w:rsidRPr="001D5EB9">
        <w:rPr>
          <w:rFonts w:ascii="Arial" w:hAnsi="Arial" w:cs="Arial"/>
        </w:rPr>
        <w:t>attached as Appendix 2 to the Application Form</w:t>
      </w:r>
      <w:r w:rsidR="003029FE" w:rsidRPr="001D5EB9">
        <w:rPr>
          <w:rFonts w:ascii="Arial" w:hAnsi="Arial" w:cs="Arial"/>
        </w:rPr>
        <w:t>;</w:t>
      </w:r>
      <w:r w:rsidR="00377911" w:rsidRPr="001D5EB9">
        <w:rPr>
          <w:rFonts w:ascii="Arial" w:hAnsi="Arial" w:cs="Arial"/>
        </w:rPr>
        <w:t xml:space="preserve"> or</w:t>
      </w:r>
    </w:p>
    <w:p w14:paraId="03BB6BC9" w14:textId="36357433" w:rsidR="00377911" w:rsidRPr="001D5EB9" w:rsidRDefault="00377911" w:rsidP="003029FE">
      <w:pPr>
        <w:pStyle w:val="ListParagraph"/>
        <w:numPr>
          <w:ilvl w:val="4"/>
          <w:numId w:val="30"/>
        </w:numPr>
        <w:tabs>
          <w:tab w:val="left" w:pos="709"/>
          <w:tab w:val="left" w:pos="1134"/>
        </w:tabs>
        <w:ind w:left="1134" w:hanging="425"/>
        <w:jc w:val="both"/>
        <w:rPr>
          <w:rFonts w:ascii="Arial" w:hAnsi="Arial" w:cs="Arial"/>
        </w:rPr>
      </w:pPr>
      <w:r w:rsidRPr="001D5EB9">
        <w:rPr>
          <w:rFonts w:ascii="Arial" w:hAnsi="Arial" w:cs="Arial"/>
        </w:rPr>
        <w:t>in relation to consultancy services to be provided by the University of Edinburgh, the applicant entering into a consultancy agreement on terms acceptable to the University of Edinburgh;</w:t>
      </w:r>
      <w:r w:rsidR="00980A59" w:rsidRPr="001D5EB9">
        <w:rPr>
          <w:rFonts w:ascii="Arial" w:hAnsi="Arial" w:cs="Arial"/>
        </w:rPr>
        <w:t xml:space="preserve"> or</w:t>
      </w:r>
    </w:p>
    <w:p w14:paraId="0DE40ED7" w14:textId="3BB7A4B1" w:rsidR="00377911" w:rsidRPr="001D5EB9" w:rsidRDefault="00980A59" w:rsidP="003029FE">
      <w:pPr>
        <w:pStyle w:val="ListParagraph"/>
        <w:numPr>
          <w:ilvl w:val="4"/>
          <w:numId w:val="30"/>
        </w:numPr>
        <w:tabs>
          <w:tab w:val="left" w:pos="709"/>
          <w:tab w:val="left" w:pos="1134"/>
        </w:tabs>
        <w:ind w:left="1134" w:hanging="425"/>
        <w:jc w:val="both"/>
        <w:rPr>
          <w:rFonts w:ascii="Arial" w:hAnsi="Arial" w:cs="Arial"/>
        </w:rPr>
      </w:pPr>
      <w:r w:rsidRPr="001D5EB9">
        <w:rPr>
          <w:rFonts w:ascii="Arial" w:hAnsi="Arial" w:cs="Arial"/>
        </w:rPr>
        <w:t>in relation to services to be provided by the University of Edinburgh, the applicant entering into a services agreement on terms acceptable to the University of Edinburgh; or</w:t>
      </w:r>
    </w:p>
    <w:p w14:paraId="0F35DDD1" w14:textId="5DFD8277" w:rsidR="00980A59" w:rsidRPr="001D5EB9" w:rsidRDefault="00980A59" w:rsidP="00500792">
      <w:pPr>
        <w:pStyle w:val="ListParagraph"/>
        <w:numPr>
          <w:ilvl w:val="4"/>
          <w:numId w:val="30"/>
        </w:numPr>
        <w:tabs>
          <w:tab w:val="left" w:pos="709"/>
          <w:tab w:val="left" w:pos="1134"/>
        </w:tabs>
        <w:ind w:left="1134" w:hanging="425"/>
        <w:jc w:val="both"/>
        <w:rPr>
          <w:rFonts w:ascii="Arial" w:hAnsi="Arial" w:cs="Arial"/>
        </w:rPr>
      </w:pPr>
      <w:r w:rsidRPr="001D5EB9">
        <w:rPr>
          <w:rFonts w:ascii="Arial" w:hAnsi="Arial" w:cs="Arial"/>
        </w:rPr>
        <w:t>in relation to access</w:t>
      </w:r>
      <w:r w:rsidR="00500792" w:rsidRPr="001D5EB9">
        <w:rPr>
          <w:rFonts w:ascii="Arial" w:hAnsi="Arial" w:cs="Arial"/>
        </w:rPr>
        <w:t xml:space="preserve"> to</w:t>
      </w:r>
      <w:r w:rsidRPr="001D5EB9">
        <w:rPr>
          <w:rFonts w:ascii="Arial" w:hAnsi="Arial" w:cs="Arial"/>
        </w:rPr>
        <w:t>, and use of, the University of Edinburgh</w:t>
      </w:r>
      <w:r w:rsidR="00500792" w:rsidRPr="001D5EB9">
        <w:rPr>
          <w:rFonts w:ascii="Arial" w:hAnsi="Arial" w:cs="Arial"/>
        </w:rPr>
        <w:t>’s facilities</w:t>
      </w:r>
      <w:r w:rsidRPr="001D5EB9">
        <w:rPr>
          <w:rFonts w:ascii="Arial" w:hAnsi="Arial" w:cs="Arial"/>
        </w:rPr>
        <w:t xml:space="preserve">, the applicant entering into a </w:t>
      </w:r>
      <w:r w:rsidR="00500792" w:rsidRPr="001D5EB9">
        <w:rPr>
          <w:rFonts w:ascii="Arial" w:hAnsi="Arial" w:cs="Arial"/>
        </w:rPr>
        <w:t>facility access</w:t>
      </w:r>
      <w:r w:rsidRPr="001D5EB9">
        <w:rPr>
          <w:rFonts w:ascii="Arial" w:hAnsi="Arial" w:cs="Arial"/>
        </w:rPr>
        <w:t xml:space="preserve"> agreement on terms acceptable to the University of Edinburgh</w:t>
      </w:r>
      <w:r w:rsidR="00500792" w:rsidRPr="001D5EB9">
        <w:rPr>
          <w:rFonts w:ascii="Arial" w:hAnsi="Arial" w:cs="Arial"/>
        </w:rPr>
        <w:t>.</w:t>
      </w:r>
    </w:p>
    <w:p w14:paraId="2A07C3BE" w14:textId="1B2B6DDC" w:rsidR="00C43F3C" w:rsidRPr="00A42C15" w:rsidRDefault="00C43F3C" w:rsidP="00500792">
      <w:pPr>
        <w:pStyle w:val="ListParagraph"/>
        <w:tabs>
          <w:tab w:val="left" w:pos="709"/>
        </w:tabs>
        <w:jc w:val="both"/>
        <w:rPr>
          <w:rFonts w:ascii="Arial" w:hAnsi="Arial" w:cs="Arial"/>
          <w:b/>
        </w:rPr>
      </w:pPr>
    </w:p>
    <w:p w14:paraId="06ED1A0E" w14:textId="6FD683A8" w:rsidR="0039003E" w:rsidRPr="00A42C15" w:rsidRDefault="0039003E" w:rsidP="0039003E">
      <w:pPr>
        <w:rPr>
          <w:rFonts w:ascii="Arial" w:hAnsi="Arial" w:cs="Arial"/>
          <w:u w:val="single"/>
        </w:rPr>
      </w:pPr>
      <w:r w:rsidRPr="00A42C15">
        <w:rPr>
          <w:rFonts w:ascii="Arial" w:hAnsi="Arial" w:cs="Arial"/>
          <w:b/>
        </w:rPr>
        <w:t xml:space="preserve">Overall aim of the </w:t>
      </w:r>
      <w:r w:rsidR="004C2521" w:rsidRPr="00A42C15">
        <w:rPr>
          <w:rFonts w:ascii="Arial" w:hAnsi="Arial" w:cs="Arial"/>
          <w:b/>
        </w:rPr>
        <w:t>CIAA</w:t>
      </w:r>
    </w:p>
    <w:p w14:paraId="0EE10F55" w14:textId="05A19F9B" w:rsidR="0016278F" w:rsidRPr="00A42C15" w:rsidRDefault="003B4D47" w:rsidP="00D8109E">
      <w:pPr>
        <w:jc w:val="both"/>
        <w:rPr>
          <w:rFonts w:ascii="Arial" w:hAnsi="Arial" w:cs="Arial"/>
        </w:rPr>
      </w:pPr>
      <w:r w:rsidRPr="00A42C15">
        <w:rPr>
          <w:rFonts w:ascii="Arial" w:hAnsi="Arial" w:cs="Arial"/>
        </w:rPr>
        <w:t xml:space="preserve">The </w:t>
      </w:r>
      <w:r w:rsidR="00BD536C" w:rsidRPr="00A42C15">
        <w:rPr>
          <w:rFonts w:ascii="Arial" w:hAnsi="Arial" w:cs="Arial"/>
        </w:rPr>
        <w:t>CI</w:t>
      </w:r>
      <w:r w:rsidR="00C711C1" w:rsidRPr="00A42C15">
        <w:rPr>
          <w:rFonts w:ascii="Arial" w:hAnsi="Arial" w:cs="Arial"/>
        </w:rPr>
        <w:t>A</w:t>
      </w:r>
      <w:r w:rsidR="00BD536C" w:rsidRPr="00A42C15">
        <w:rPr>
          <w:rFonts w:ascii="Arial" w:hAnsi="Arial" w:cs="Arial"/>
        </w:rPr>
        <w:t xml:space="preserve">A </w:t>
      </w:r>
      <w:r w:rsidRPr="00A42C15">
        <w:rPr>
          <w:rFonts w:ascii="Arial" w:hAnsi="Arial" w:cs="Arial"/>
        </w:rPr>
        <w:t xml:space="preserve">is </w:t>
      </w:r>
      <w:r w:rsidR="0039003E" w:rsidRPr="00A42C15">
        <w:rPr>
          <w:rFonts w:ascii="Arial" w:hAnsi="Arial" w:cs="Arial"/>
        </w:rPr>
        <w:t>aimed at s</w:t>
      </w:r>
      <w:r w:rsidRPr="00A42C15">
        <w:rPr>
          <w:rFonts w:ascii="Arial" w:hAnsi="Arial" w:cs="Arial"/>
        </w:rPr>
        <w:t>upport</w:t>
      </w:r>
      <w:r w:rsidR="0039003E" w:rsidRPr="00A42C15">
        <w:rPr>
          <w:rFonts w:ascii="Arial" w:hAnsi="Arial" w:cs="Arial"/>
        </w:rPr>
        <w:t>ing</w:t>
      </w:r>
      <w:r w:rsidRPr="00A42C15">
        <w:rPr>
          <w:rFonts w:ascii="Arial" w:hAnsi="Arial" w:cs="Arial"/>
        </w:rPr>
        <w:t xml:space="preserve"> a range of </w:t>
      </w:r>
      <w:r w:rsidR="0039003E" w:rsidRPr="00A42C15">
        <w:rPr>
          <w:rFonts w:ascii="Arial" w:hAnsi="Arial" w:cs="Arial"/>
        </w:rPr>
        <w:t xml:space="preserve">activities </w:t>
      </w:r>
      <w:r w:rsidR="002D3CEE" w:rsidRPr="00A42C15">
        <w:rPr>
          <w:rFonts w:ascii="Arial" w:hAnsi="Arial" w:cs="Arial"/>
        </w:rPr>
        <w:t>to create</w:t>
      </w:r>
      <w:r w:rsidR="000755A1" w:rsidRPr="00A42C15">
        <w:rPr>
          <w:rFonts w:ascii="Arial" w:hAnsi="Arial" w:cs="Arial"/>
        </w:rPr>
        <w:t>/develop</w:t>
      </w:r>
      <w:r w:rsidRPr="00A42C15">
        <w:rPr>
          <w:rFonts w:ascii="Arial" w:hAnsi="Arial" w:cs="Arial"/>
        </w:rPr>
        <w:t xml:space="preserve"> connectivity </w:t>
      </w:r>
      <w:r w:rsidR="000755A1" w:rsidRPr="00A42C15">
        <w:rPr>
          <w:rFonts w:ascii="Arial" w:hAnsi="Arial" w:cs="Arial"/>
        </w:rPr>
        <w:t>and support new innovation activities to grow the development of new and existing collaborations</w:t>
      </w:r>
      <w:r w:rsidR="0024176D">
        <w:rPr>
          <w:rFonts w:ascii="Arial" w:hAnsi="Arial" w:cs="Arial"/>
        </w:rPr>
        <w:t xml:space="preserve"> and access to facilities, services and consultancy</w:t>
      </w:r>
      <w:r w:rsidR="00DB3E6B">
        <w:rPr>
          <w:rFonts w:ascii="Arial" w:hAnsi="Arial" w:cs="Arial"/>
        </w:rPr>
        <w:t xml:space="preserve"> services</w:t>
      </w:r>
      <w:r w:rsidR="000755A1" w:rsidRPr="00A42C15">
        <w:rPr>
          <w:rFonts w:ascii="Arial" w:hAnsi="Arial" w:cs="Arial"/>
        </w:rPr>
        <w:t xml:space="preserve"> </w:t>
      </w:r>
      <w:r w:rsidRPr="00A42C15">
        <w:rPr>
          <w:rFonts w:ascii="Arial" w:hAnsi="Arial" w:cs="Arial"/>
        </w:rPr>
        <w:t xml:space="preserve">across the </w:t>
      </w:r>
      <w:r w:rsidR="000925E0" w:rsidRPr="00A42C15">
        <w:rPr>
          <w:rFonts w:ascii="Arial" w:hAnsi="Arial" w:cs="Arial"/>
        </w:rPr>
        <w:t>BBSR</w:t>
      </w:r>
      <w:r w:rsidR="006F129B" w:rsidRPr="00A42C15">
        <w:rPr>
          <w:rFonts w:ascii="Arial" w:hAnsi="Arial" w:cs="Arial"/>
        </w:rPr>
        <w:t xml:space="preserve">C </w:t>
      </w:r>
      <w:r w:rsidR="005B3C9D" w:rsidRPr="00A42C15">
        <w:rPr>
          <w:rFonts w:ascii="Arial" w:hAnsi="Arial" w:cs="Arial"/>
        </w:rPr>
        <w:t>Campus and Institute network</w:t>
      </w:r>
      <w:r w:rsidR="0016278F" w:rsidRPr="00A42C15">
        <w:rPr>
          <w:rFonts w:ascii="Arial" w:hAnsi="Arial" w:cs="Arial"/>
        </w:rPr>
        <w:t>.</w:t>
      </w:r>
    </w:p>
    <w:p w14:paraId="510D503E" w14:textId="209CF8AA" w:rsidR="004374F1" w:rsidRPr="00A42C15" w:rsidRDefault="0016278F" w:rsidP="00D8109E">
      <w:pPr>
        <w:jc w:val="both"/>
        <w:rPr>
          <w:rFonts w:ascii="Arial" w:hAnsi="Arial" w:cs="Arial"/>
        </w:rPr>
      </w:pPr>
      <w:r w:rsidRPr="00A42C15">
        <w:rPr>
          <w:rFonts w:ascii="Arial" w:hAnsi="Arial" w:cs="Arial"/>
        </w:rPr>
        <w:t xml:space="preserve">Funding is available to support </w:t>
      </w:r>
      <w:r w:rsidR="009F4EA0" w:rsidRPr="00A42C15">
        <w:rPr>
          <w:rFonts w:ascii="Arial" w:hAnsi="Arial" w:cs="Arial"/>
        </w:rPr>
        <w:t>BBSRC c</w:t>
      </w:r>
      <w:r w:rsidR="00A358E1" w:rsidRPr="00A42C15">
        <w:rPr>
          <w:rFonts w:ascii="Arial" w:hAnsi="Arial" w:cs="Arial"/>
        </w:rPr>
        <w:t>ampus-based tenant</w:t>
      </w:r>
      <w:r w:rsidR="00E36ED1">
        <w:rPr>
          <w:rFonts w:ascii="Arial" w:hAnsi="Arial" w:cs="Arial"/>
        </w:rPr>
        <w:t>/member</w:t>
      </w:r>
      <w:r w:rsidR="00A358E1" w:rsidRPr="00A42C15">
        <w:rPr>
          <w:rFonts w:ascii="Arial" w:hAnsi="Arial" w:cs="Arial"/>
        </w:rPr>
        <w:t xml:space="preserve"> </w:t>
      </w:r>
      <w:r w:rsidR="00271AE9">
        <w:rPr>
          <w:rFonts w:ascii="Arial" w:hAnsi="Arial" w:cs="Arial"/>
        </w:rPr>
        <w:t>businesses</w:t>
      </w:r>
      <w:r w:rsidR="00A358E1" w:rsidRPr="00A42C15">
        <w:rPr>
          <w:rFonts w:ascii="Arial" w:hAnsi="Arial" w:cs="Arial"/>
        </w:rPr>
        <w:t xml:space="preserve">, participants of </w:t>
      </w:r>
      <w:r w:rsidR="00DB3E6B">
        <w:rPr>
          <w:rFonts w:ascii="Arial" w:hAnsi="Arial" w:cs="Arial"/>
        </w:rPr>
        <w:t>c</w:t>
      </w:r>
      <w:r w:rsidR="00A358E1" w:rsidRPr="00A42C15">
        <w:rPr>
          <w:rFonts w:ascii="Arial" w:hAnsi="Arial" w:cs="Arial"/>
        </w:rPr>
        <w:t xml:space="preserve">ampus-based accelerator programmes and bioscience researchers from BBSRC Strategically Funded Institutes to innovate through </w:t>
      </w:r>
      <w:r w:rsidR="009F4EA0" w:rsidRPr="00A42C15">
        <w:rPr>
          <w:rFonts w:ascii="Arial" w:hAnsi="Arial" w:cs="Arial"/>
        </w:rPr>
        <w:t xml:space="preserve">a </w:t>
      </w:r>
      <w:r w:rsidR="00A358E1" w:rsidRPr="00A42C15">
        <w:rPr>
          <w:rFonts w:ascii="Arial" w:hAnsi="Arial" w:cs="Arial"/>
        </w:rPr>
        <w:t>diverse portfolio of activities, w</w:t>
      </w:r>
      <w:r w:rsidR="009B70DA" w:rsidRPr="00A42C15">
        <w:rPr>
          <w:rFonts w:ascii="Arial" w:hAnsi="Arial" w:cs="Arial"/>
        </w:rPr>
        <w:t xml:space="preserve">hich aim to </w:t>
      </w:r>
      <w:r w:rsidR="004374F1" w:rsidRPr="00A42C15">
        <w:rPr>
          <w:rFonts w:ascii="Arial" w:hAnsi="Arial" w:cs="Arial"/>
        </w:rPr>
        <w:t>address the following</w:t>
      </w:r>
      <w:r w:rsidR="009B70DA" w:rsidRPr="00A42C15">
        <w:rPr>
          <w:rFonts w:ascii="Arial" w:hAnsi="Arial" w:cs="Arial"/>
        </w:rPr>
        <w:t xml:space="preserve"> </w:t>
      </w:r>
      <w:r w:rsidR="001F5813">
        <w:rPr>
          <w:rFonts w:ascii="Arial" w:hAnsi="Arial" w:cs="Arial"/>
          <w:b/>
        </w:rPr>
        <w:t>K</w:t>
      </w:r>
      <w:r w:rsidR="009B70DA" w:rsidRPr="00A42C15">
        <w:rPr>
          <w:rFonts w:ascii="Arial" w:hAnsi="Arial" w:cs="Arial"/>
          <w:b/>
        </w:rPr>
        <w:t xml:space="preserve">ey </w:t>
      </w:r>
      <w:r w:rsidR="001F5813">
        <w:rPr>
          <w:rFonts w:ascii="Arial" w:hAnsi="Arial" w:cs="Arial"/>
          <w:b/>
        </w:rPr>
        <w:t>O</w:t>
      </w:r>
      <w:r w:rsidR="009B70DA" w:rsidRPr="00A42C15">
        <w:rPr>
          <w:rFonts w:ascii="Arial" w:hAnsi="Arial" w:cs="Arial"/>
          <w:b/>
        </w:rPr>
        <w:t>bjectives</w:t>
      </w:r>
      <w:r w:rsidR="004374F1" w:rsidRPr="00A42C15">
        <w:rPr>
          <w:rFonts w:ascii="Arial" w:hAnsi="Arial" w:cs="Arial"/>
        </w:rPr>
        <w:t>:</w:t>
      </w:r>
    </w:p>
    <w:p w14:paraId="5DBE12B8" w14:textId="39D4C939" w:rsidR="009B70DA" w:rsidRPr="00A42C15" w:rsidRDefault="00E22E63" w:rsidP="001B14E4">
      <w:pPr>
        <w:pStyle w:val="ListParagraph"/>
        <w:numPr>
          <w:ilvl w:val="3"/>
          <w:numId w:val="12"/>
        </w:numPr>
        <w:tabs>
          <w:tab w:val="left" w:pos="851"/>
        </w:tabs>
        <w:ind w:left="851" w:hanging="567"/>
        <w:jc w:val="both"/>
        <w:rPr>
          <w:rFonts w:ascii="Arial" w:hAnsi="Arial" w:cs="Arial"/>
        </w:rPr>
      </w:pPr>
      <w:r w:rsidRPr="00A42C15">
        <w:rPr>
          <w:rFonts w:ascii="Arial" w:hAnsi="Arial" w:cs="Arial"/>
        </w:rPr>
        <w:t>Create opportunities for businesses to access the academic research and innovation capability both within and across the BBSRC Campus and Institute network.</w:t>
      </w:r>
    </w:p>
    <w:p w14:paraId="33386DBE" w14:textId="545D1F91" w:rsidR="00E22E63" w:rsidRPr="00A42C15" w:rsidRDefault="00E22E63" w:rsidP="001B14E4">
      <w:pPr>
        <w:pStyle w:val="ListParagraph"/>
        <w:numPr>
          <w:ilvl w:val="3"/>
          <w:numId w:val="12"/>
        </w:numPr>
        <w:tabs>
          <w:tab w:val="left" w:pos="851"/>
        </w:tabs>
        <w:ind w:left="851" w:hanging="567"/>
        <w:jc w:val="both"/>
        <w:rPr>
          <w:rFonts w:ascii="Arial" w:hAnsi="Arial" w:cs="Arial"/>
        </w:rPr>
      </w:pPr>
      <w:r w:rsidRPr="00A42C15">
        <w:rPr>
          <w:rFonts w:ascii="Arial" w:hAnsi="Arial" w:cs="Arial"/>
        </w:rPr>
        <w:t>Stimulate collaborative opportunities for innovation through development of market led design, proof-of-concept activities, skills and training (including secondments), translational research etc.</w:t>
      </w:r>
    </w:p>
    <w:p w14:paraId="1390DD96" w14:textId="257FC80B" w:rsidR="00E22E63" w:rsidRPr="00A42C15" w:rsidRDefault="00E22E63" w:rsidP="001B14E4">
      <w:pPr>
        <w:pStyle w:val="ListParagraph"/>
        <w:numPr>
          <w:ilvl w:val="3"/>
          <w:numId w:val="12"/>
        </w:numPr>
        <w:tabs>
          <w:tab w:val="left" w:pos="851"/>
        </w:tabs>
        <w:ind w:left="851" w:hanging="567"/>
        <w:jc w:val="both"/>
        <w:rPr>
          <w:rFonts w:ascii="Arial" w:hAnsi="Arial" w:cs="Arial"/>
        </w:rPr>
      </w:pPr>
      <w:r w:rsidRPr="00A42C15">
        <w:rPr>
          <w:rFonts w:ascii="Arial" w:hAnsi="Arial" w:cs="Arial"/>
        </w:rPr>
        <w:t xml:space="preserve">Provide/facilitate access for new early-stage businesses to be established on appropriate </w:t>
      </w:r>
      <w:r w:rsidR="002D53A3">
        <w:rPr>
          <w:rFonts w:ascii="Arial" w:hAnsi="Arial" w:cs="Arial"/>
        </w:rPr>
        <w:t xml:space="preserve">BBSRC </w:t>
      </w:r>
      <w:r w:rsidRPr="00A42C15">
        <w:rPr>
          <w:rFonts w:ascii="Arial" w:hAnsi="Arial" w:cs="Arial"/>
        </w:rPr>
        <w:t>Campuses</w:t>
      </w:r>
      <w:r w:rsidR="002D53A3">
        <w:rPr>
          <w:rFonts w:ascii="Arial" w:hAnsi="Arial" w:cs="Arial"/>
        </w:rPr>
        <w:t xml:space="preserve"> and Institutes</w:t>
      </w:r>
      <w:r w:rsidRPr="00A42C15">
        <w:rPr>
          <w:rFonts w:ascii="Arial" w:hAnsi="Arial" w:cs="Arial"/>
        </w:rPr>
        <w:t xml:space="preserve"> to develop a critical mass of bioscience innovation.</w:t>
      </w:r>
      <w:r w:rsidR="00A42C15" w:rsidRPr="00A42C15" w:rsidDel="00A42C15">
        <w:rPr>
          <w:rStyle w:val="CommentReference"/>
          <w:rFonts w:ascii="Arial" w:hAnsi="Arial" w:cs="Arial"/>
          <w:sz w:val="22"/>
          <w:szCs w:val="22"/>
        </w:rPr>
        <w:t xml:space="preserve"> </w:t>
      </w:r>
    </w:p>
    <w:p w14:paraId="4D494E01" w14:textId="77777777" w:rsidR="00E22E63" w:rsidRPr="00A42C15" w:rsidRDefault="00E22E63" w:rsidP="001B14E4">
      <w:pPr>
        <w:pStyle w:val="ListParagraph"/>
        <w:tabs>
          <w:tab w:val="left" w:pos="851"/>
        </w:tabs>
        <w:ind w:left="851"/>
        <w:jc w:val="both"/>
        <w:rPr>
          <w:rFonts w:ascii="Arial" w:hAnsi="Arial" w:cs="Arial"/>
        </w:rPr>
      </w:pPr>
    </w:p>
    <w:p w14:paraId="7C5BF19E" w14:textId="77777777" w:rsidR="00C12DD3" w:rsidRPr="00A42C15" w:rsidRDefault="00FB65D7" w:rsidP="00507366">
      <w:pPr>
        <w:jc w:val="both"/>
        <w:rPr>
          <w:rFonts w:ascii="Arial" w:hAnsi="Arial" w:cs="Arial"/>
          <w:b/>
        </w:rPr>
      </w:pPr>
      <w:r w:rsidRPr="00A42C15">
        <w:rPr>
          <w:rFonts w:ascii="Arial" w:hAnsi="Arial" w:cs="Arial"/>
          <w:b/>
        </w:rPr>
        <w:t xml:space="preserve">Application Form </w:t>
      </w:r>
      <w:r w:rsidR="00592059" w:rsidRPr="00A42C15">
        <w:rPr>
          <w:rFonts w:ascii="Arial" w:hAnsi="Arial" w:cs="Arial"/>
          <w:b/>
        </w:rPr>
        <w:t>Submission Requirements</w:t>
      </w:r>
      <w:r w:rsidR="000E035C" w:rsidRPr="00A42C15">
        <w:rPr>
          <w:rFonts w:ascii="Arial" w:hAnsi="Arial" w:cs="Arial"/>
          <w:b/>
        </w:rPr>
        <w:t xml:space="preserve"> </w:t>
      </w:r>
    </w:p>
    <w:p w14:paraId="67F0857F" w14:textId="7385B56B" w:rsidR="00BB169D" w:rsidRPr="008E591F" w:rsidRDefault="00BB169D" w:rsidP="00507366">
      <w:pPr>
        <w:jc w:val="both"/>
        <w:rPr>
          <w:rFonts w:ascii="Arial" w:hAnsi="Arial" w:cs="Arial"/>
          <w:b/>
          <w:bCs/>
          <w:u w:val="single"/>
        </w:rPr>
      </w:pPr>
      <w:r w:rsidRPr="008E591F">
        <w:rPr>
          <w:rFonts w:ascii="Arial" w:hAnsi="Arial" w:cs="Arial"/>
          <w:b/>
          <w:bCs/>
          <w:u w:val="single"/>
        </w:rPr>
        <w:t xml:space="preserve">The Project Start Date shall be no earlier than </w:t>
      </w:r>
      <w:r w:rsidR="007D5126">
        <w:rPr>
          <w:rFonts w:ascii="Arial" w:hAnsi="Arial" w:cs="Arial"/>
          <w:b/>
          <w:bCs/>
          <w:u w:val="single"/>
        </w:rPr>
        <w:t>1</w:t>
      </w:r>
      <w:r w:rsidR="007D5126" w:rsidRPr="007D5126">
        <w:rPr>
          <w:rFonts w:ascii="Arial" w:hAnsi="Arial" w:cs="Arial"/>
          <w:b/>
          <w:bCs/>
          <w:u w:val="single"/>
          <w:vertAlign w:val="superscript"/>
        </w:rPr>
        <w:t>st</w:t>
      </w:r>
      <w:r w:rsidR="007D5126">
        <w:rPr>
          <w:rFonts w:ascii="Arial" w:hAnsi="Arial" w:cs="Arial"/>
          <w:b/>
          <w:bCs/>
          <w:u w:val="single"/>
        </w:rPr>
        <w:t xml:space="preserve"> October</w:t>
      </w:r>
      <w:r w:rsidRPr="008E591F">
        <w:rPr>
          <w:rFonts w:ascii="Arial" w:hAnsi="Arial" w:cs="Arial"/>
          <w:b/>
          <w:bCs/>
          <w:u w:val="single"/>
        </w:rPr>
        <w:t xml:space="preserve"> 202</w:t>
      </w:r>
      <w:r w:rsidR="007D5126">
        <w:rPr>
          <w:rFonts w:ascii="Arial" w:hAnsi="Arial" w:cs="Arial"/>
          <w:b/>
          <w:bCs/>
          <w:u w:val="single"/>
        </w:rPr>
        <w:t>6</w:t>
      </w:r>
      <w:r w:rsidRPr="008E591F">
        <w:rPr>
          <w:rFonts w:ascii="Arial" w:hAnsi="Arial" w:cs="Arial"/>
          <w:b/>
          <w:bCs/>
          <w:u w:val="single"/>
        </w:rPr>
        <w:t>.</w:t>
      </w:r>
    </w:p>
    <w:p w14:paraId="1D780CFD" w14:textId="77777777" w:rsidR="00BB169D" w:rsidRPr="008E591F" w:rsidRDefault="00BB169D" w:rsidP="00507366">
      <w:pPr>
        <w:jc w:val="both"/>
        <w:rPr>
          <w:rFonts w:ascii="Arial" w:hAnsi="Arial" w:cs="Arial"/>
          <w:u w:val="single"/>
        </w:rPr>
      </w:pPr>
    </w:p>
    <w:p w14:paraId="6997018D" w14:textId="113E48B5" w:rsidR="00507366" w:rsidRPr="00826800" w:rsidRDefault="00C12DD3" w:rsidP="00507366">
      <w:pPr>
        <w:jc w:val="both"/>
        <w:rPr>
          <w:rFonts w:ascii="Arial" w:hAnsi="Arial" w:cs="Arial"/>
          <w:u w:val="single"/>
        </w:rPr>
      </w:pPr>
      <w:r w:rsidRPr="00826800">
        <w:rPr>
          <w:rFonts w:ascii="Arial" w:hAnsi="Arial" w:cs="Arial"/>
          <w:u w:val="single"/>
        </w:rPr>
        <w:t>W</w:t>
      </w:r>
      <w:r w:rsidR="00507366" w:rsidRPr="00826800">
        <w:rPr>
          <w:rFonts w:ascii="Arial" w:hAnsi="Arial" w:cs="Arial"/>
          <w:u w:val="single"/>
        </w:rPr>
        <w:t xml:space="preserve">here an application is being made by a </w:t>
      </w:r>
      <w:r w:rsidR="002D53A3">
        <w:rPr>
          <w:rFonts w:ascii="Arial" w:hAnsi="Arial" w:cs="Arial"/>
          <w:u w:val="single"/>
        </w:rPr>
        <w:t>group</w:t>
      </w:r>
      <w:r w:rsidR="002D53A3" w:rsidRPr="00826800">
        <w:rPr>
          <w:rFonts w:ascii="Arial" w:hAnsi="Arial" w:cs="Arial"/>
          <w:u w:val="single"/>
        </w:rPr>
        <w:t xml:space="preserve"> </w:t>
      </w:r>
      <w:r w:rsidR="00507366" w:rsidRPr="00826800">
        <w:rPr>
          <w:rFonts w:ascii="Arial" w:hAnsi="Arial" w:cs="Arial"/>
          <w:u w:val="single"/>
        </w:rPr>
        <w:t>of more than one eligible applicant</w:t>
      </w:r>
      <w:r w:rsidR="00001DC5" w:rsidRPr="00826800">
        <w:rPr>
          <w:rFonts w:ascii="Arial" w:hAnsi="Arial" w:cs="Arial"/>
          <w:u w:val="single"/>
        </w:rPr>
        <w:t xml:space="preserve"> including a</w:t>
      </w:r>
      <w:r w:rsidR="00826800">
        <w:rPr>
          <w:rFonts w:ascii="Arial" w:hAnsi="Arial" w:cs="Arial"/>
          <w:u w:val="single"/>
        </w:rPr>
        <w:t xml:space="preserve"> </w:t>
      </w:r>
      <w:r w:rsidR="00D17108">
        <w:rPr>
          <w:rFonts w:ascii="Arial" w:hAnsi="Arial" w:cs="Arial"/>
          <w:u w:val="single"/>
        </w:rPr>
        <w:t>business</w:t>
      </w:r>
      <w:r w:rsidR="00507366" w:rsidRPr="00826800">
        <w:rPr>
          <w:rFonts w:ascii="Arial" w:hAnsi="Arial" w:cs="Arial"/>
          <w:u w:val="single"/>
        </w:rPr>
        <w:t>:</w:t>
      </w:r>
    </w:p>
    <w:p w14:paraId="61235C68" w14:textId="7CDA2EE1" w:rsidR="00507366" w:rsidRPr="00A42C15" w:rsidRDefault="00507366" w:rsidP="00507366">
      <w:pPr>
        <w:pStyle w:val="ListParagraph"/>
        <w:numPr>
          <w:ilvl w:val="0"/>
          <w:numId w:val="13"/>
        </w:numPr>
        <w:jc w:val="both"/>
        <w:rPr>
          <w:rFonts w:ascii="Arial" w:hAnsi="Arial" w:cs="Arial"/>
        </w:rPr>
      </w:pPr>
      <w:r w:rsidRPr="00A42C15">
        <w:rPr>
          <w:rFonts w:ascii="Arial" w:hAnsi="Arial" w:cs="Arial"/>
        </w:rPr>
        <w:t xml:space="preserve">The Application Form must be completed and submitted by one applicant as Lead Applicant on behalf of the Lead Applicant and all </w:t>
      </w:r>
      <w:r w:rsidR="00B016CC" w:rsidRPr="00A42C15">
        <w:rPr>
          <w:rFonts w:ascii="Arial" w:hAnsi="Arial" w:cs="Arial"/>
        </w:rPr>
        <w:t>co-</w:t>
      </w:r>
      <w:r w:rsidRPr="00A42C15">
        <w:rPr>
          <w:rFonts w:ascii="Arial" w:hAnsi="Arial" w:cs="Arial"/>
        </w:rPr>
        <w:t>applicants (the “</w:t>
      </w:r>
      <w:r w:rsidR="00A75FE6">
        <w:rPr>
          <w:rFonts w:ascii="Arial" w:hAnsi="Arial" w:cs="Arial"/>
          <w:b/>
        </w:rPr>
        <w:t>Co-Applicants</w:t>
      </w:r>
      <w:r w:rsidRPr="00A42C15">
        <w:rPr>
          <w:rFonts w:ascii="Arial" w:hAnsi="Arial" w:cs="Arial"/>
        </w:rPr>
        <w:t>”).</w:t>
      </w:r>
    </w:p>
    <w:p w14:paraId="249CE7FC" w14:textId="59456FAA" w:rsidR="00507366" w:rsidRPr="00A42C15" w:rsidRDefault="00507366" w:rsidP="00507366">
      <w:pPr>
        <w:pStyle w:val="ListParagraph"/>
        <w:numPr>
          <w:ilvl w:val="0"/>
          <w:numId w:val="13"/>
        </w:numPr>
        <w:jc w:val="both"/>
        <w:rPr>
          <w:rFonts w:ascii="Arial" w:hAnsi="Arial" w:cs="Arial"/>
        </w:rPr>
      </w:pPr>
      <w:r w:rsidRPr="00A42C15">
        <w:rPr>
          <w:rFonts w:ascii="Arial" w:hAnsi="Arial" w:cs="Arial"/>
        </w:rPr>
        <w:t xml:space="preserve">The Application Form should provide full details of </w:t>
      </w:r>
      <w:r w:rsidR="00A75FE6">
        <w:rPr>
          <w:rFonts w:ascii="Arial" w:hAnsi="Arial" w:cs="Arial"/>
        </w:rPr>
        <w:t xml:space="preserve">the Lead Applicant and </w:t>
      </w:r>
      <w:r w:rsidRPr="00A42C15">
        <w:rPr>
          <w:rFonts w:ascii="Arial" w:hAnsi="Arial" w:cs="Arial"/>
        </w:rPr>
        <w:t xml:space="preserve">each </w:t>
      </w:r>
      <w:r w:rsidR="00A75FE6">
        <w:rPr>
          <w:rFonts w:ascii="Arial" w:hAnsi="Arial" w:cs="Arial"/>
        </w:rPr>
        <w:t>Co-Applicant</w:t>
      </w:r>
      <w:r w:rsidRPr="00A42C15">
        <w:rPr>
          <w:rFonts w:ascii="Arial" w:hAnsi="Arial" w:cs="Arial"/>
        </w:rPr>
        <w:t>, including:</w:t>
      </w:r>
    </w:p>
    <w:p w14:paraId="327C7F19" w14:textId="57D9A566" w:rsidR="00507366" w:rsidRPr="00A42C15" w:rsidRDefault="00507366" w:rsidP="00507366">
      <w:pPr>
        <w:pStyle w:val="ListParagraph"/>
        <w:numPr>
          <w:ilvl w:val="1"/>
          <w:numId w:val="13"/>
        </w:numPr>
        <w:jc w:val="both"/>
        <w:rPr>
          <w:rFonts w:ascii="Arial" w:hAnsi="Arial" w:cs="Arial"/>
        </w:rPr>
      </w:pPr>
      <w:r w:rsidRPr="00A42C15">
        <w:rPr>
          <w:rFonts w:ascii="Arial" w:hAnsi="Arial" w:cs="Arial"/>
        </w:rPr>
        <w:t xml:space="preserve">Clarification on the extent of </w:t>
      </w:r>
      <w:r w:rsidR="0002178F">
        <w:rPr>
          <w:rFonts w:ascii="Arial" w:hAnsi="Arial" w:cs="Arial"/>
        </w:rPr>
        <w:t xml:space="preserve">the Lead Applicant’s and </w:t>
      </w:r>
      <w:r w:rsidRPr="00A42C15">
        <w:rPr>
          <w:rFonts w:ascii="Arial" w:hAnsi="Arial" w:cs="Arial"/>
        </w:rPr>
        <w:t xml:space="preserve">each </w:t>
      </w:r>
      <w:r w:rsidR="00A75FE6">
        <w:rPr>
          <w:rFonts w:ascii="Arial" w:hAnsi="Arial" w:cs="Arial"/>
        </w:rPr>
        <w:t>Co-Applicant</w:t>
      </w:r>
      <w:r w:rsidRPr="00A42C15">
        <w:rPr>
          <w:rFonts w:ascii="Arial" w:hAnsi="Arial" w:cs="Arial"/>
        </w:rPr>
        <w:t>’s involvement in the Project.</w:t>
      </w:r>
    </w:p>
    <w:p w14:paraId="6D249FAC" w14:textId="53AB0F52" w:rsidR="00507366" w:rsidRPr="00A42C15" w:rsidRDefault="00507366" w:rsidP="00507366">
      <w:pPr>
        <w:pStyle w:val="ListParagraph"/>
        <w:numPr>
          <w:ilvl w:val="1"/>
          <w:numId w:val="13"/>
        </w:numPr>
        <w:jc w:val="both"/>
        <w:rPr>
          <w:rFonts w:ascii="Arial" w:hAnsi="Arial" w:cs="Arial"/>
        </w:rPr>
      </w:pPr>
      <w:r w:rsidRPr="00A42C15">
        <w:rPr>
          <w:rFonts w:ascii="Arial" w:hAnsi="Arial" w:cs="Arial"/>
        </w:rPr>
        <w:t xml:space="preserve">A break-down of the Project Costs and total value of funds requested from </w:t>
      </w:r>
      <w:r w:rsidR="00BC5B44">
        <w:rPr>
          <w:rFonts w:ascii="Arial" w:hAnsi="Arial" w:cs="Arial"/>
        </w:rPr>
        <w:t xml:space="preserve">the </w:t>
      </w:r>
      <w:r w:rsidRPr="00A42C15">
        <w:rPr>
          <w:rFonts w:ascii="Arial" w:hAnsi="Arial" w:cs="Arial"/>
        </w:rPr>
        <w:t xml:space="preserve">CIAA for </w:t>
      </w:r>
      <w:r w:rsidR="0002178F">
        <w:rPr>
          <w:rFonts w:ascii="Arial" w:hAnsi="Arial" w:cs="Arial"/>
        </w:rPr>
        <w:t xml:space="preserve">the Lead Applicant and </w:t>
      </w:r>
      <w:r w:rsidRPr="00A42C15">
        <w:rPr>
          <w:rFonts w:ascii="Arial" w:hAnsi="Arial" w:cs="Arial"/>
        </w:rPr>
        <w:t xml:space="preserve">each </w:t>
      </w:r>
      <w:r w:rsidR="0002178F">
        <w:rPr>
          <w:rFonts w:ascii="Arial" w:hAnsi="Arial" w:cs="Arial"/>
        </w:rPr>
        <w:t>Co-Applicant</w:t>
      </w:r>
      <w:r w:rsidRPr="00A42C15">
        <w:rPr>
          <w:rFonts w:ascii="Arial" w:hAnsi="Arial" w:cs="Arial"/>
        </w:rPr>
        <w:t>.</w:t>
      </w:r>
    </w:p>
    <w:p w14:paraId="1EF87425" w14:textId="61EFF93A" w:rsidR="00D93F3B" w:rsidRPr="003F05BA" w:rsidRDefault="00507366" w:rsidP="0016376F">
      <w:pPr>
        <w:pStyle w:val="ListParagraph"/>
        <w:numPr>
          <w:ilvl w:val="1"/>
          <w:numId w:val="13"/>
        </w:numPr>
        <w:jc w:val="both"/>
        <w:rPr>
          <w:rFonts w:ascii="Arial" w:hAnsi="Arial" w:cs="Arial"/>
        </w:rPr>
      </w:pPr>
      <w:r w:rsidRPr="00A42C15">
        <w:rPr>
          <w:rFonts w:ascii="Arial" w:hAnsi="Arial" w:cs="Arial"/>
        </w:rPr>
        <w:t xml:space="preserve">Confirmation of the match funding (cash and/or in-kind) being provided by each </w:t>
      </w:r>
      <w:r w:rsidR="0002178F">
        <w:rPr>
          <w:rFonts w:ascii="Arial" w:hAnsi="Arial" w:cs="Arial"/>
        </w:rPr>
        <w:t>Lead Applicant or Co-Applicant</w:t>
      </w:r>
      <w:r w:rsidR="0002178F" w:rsidRPr="00A42C15">
        <w:rPr>
          <w:rFonts w:ascii="Arial" w:hAnsi="Arial" w:cs="Arial"/>
        </w:rPr>
        <w:t xml:space="preserve"> </w:t>
      </w:r>
      <w:r w:rsidRPr="00A42C15">
        <w:rPr>
          <w:rFonts w:ascii="Arial" w:hAnsi="Arial" w:cs="Arial"/>
        </w:rPr>
        <w:t>and, where match funding is provided in-kind, confirmation of how that in-kind match funding value was calculated</w:t>
      </w:r>
      <w:r w:rsidR="00043767">
        <w:rPr>
          <w:rFonts w:ascii="Arial" w:hAnsi="Arial" w:cs="Arial"/>
        </w:rPr>
        <w:t xml:space="preserve"> must be provided</w:t>
      </w:r>
      <w:r w:rsidRPr="00A42C15">
        <w:rPr>
          <w:rFonts w:ascii="Arial" w:hAnsi="Arial" w:cs="Arial"/>
        </w:rPr>
        <w:t>.</w:t>
      </w:r>
      <w:r w:rsidR="00D55B6C" w:rsidRPr="00A42C15">
        <w:rPr>
          <w:rFonts w:ascii="Arial" w:hAnsi="Arial" w:cs="Arial"/>
        </w:rPr>
        <w:t xml:space="preserve"> </w:t>
      </w:r>
      <w:r w:rsidR="00277FC2">
        <w:rPr>
          <w:rFonts w:ascii="Arial" w:hAnsi="Arial" w:cs="Arial"/>
        </w:rPr>
        <w:t xml:space="preserve"> </w:t>
      </w:r>
      <w:r w:rsidR="00E544BE">
        <w:rPr>
          <w:rFonts w:ascii="Arial" w:hAnsi="Arial" w:cs="Arial"/>
        </w:rPr>
        <w:t xml:space="preserve">Businesses </w:t>
      </w:r>
      <w:r w:rsidR="00277FC2">
        <w:rPr>
          <w:rFonts w:ascii="Arial" w:hAnsi="Arial" w:cs="Arial"/>
        </w:rPr>
        <w:t xml:space="preserve">should note that the </w:t>
      </w:r>
      <w:r w:rsidR="00E544BE">
        <w:rPr>
          <w:rFonts w:ascii="Arial" w:hAnsi="Arial" w:cs="Arial"/>
        </w:rPr>
        <w:t>business</w:t>
      </w:r>
      <w:r w:rsidR="00C2421D">
        <w:rPr>
          <w:rFonts w:ascii="Arial" w:hAnsi="Arial" w:cs="Arial"/>
        </w:rPr>
        <w:t>(es)</w:t>
      </w:r>
      <w:r w:rsidR="00E544BE">
        <w:rPr>
          <w:rFonts w:ascii="Arial" w:hAnsi="Arial" w:cs="Arial"/>
        </w:rPr>
        <w:t xml:space="preserve"> </w:t>
      </w:r>
      <w:r w:rsidR="00277FC2">
        <w:rPr>
          <w:rFonts w:ascii="Arial" w:hAnsi="Arial" w:cs="Arial"/>
        </w:rPr>
        <w:t xml:space="preserve">value of match funding must </w:t>
      </w:r>
      <w:r w:rsidR="00043767">
        <w:rPr>
          <w:rFonts w:ascii="Arial" w:hAnsi="Arial" w:cs="Arial"/>
        </w:rPr>
        <w:t xml:space="preserve">have a minimum leverage of 50% </w:t>
      </w:r>
      <w:r w:rsidR="00F36466">
        <w:rPr>
          <w:rFonts w:ascii="Arial" w:hAnsi="Arial" w:cs="Arial"/>
        </w:rPr>
        <w:t xml:space="preserve">of the </w:t>
      </w:r>
      <w:r w:rsidR="00C2421D">
        <w:rPr>
          <w:rFonts w:ascii="Arial" w:hAnsi="Arial" w:cs="Arial"/>
        </w:rPr>
        <w:t>T</w:t>
      </w:r>
      <w:r w:rsidR="00F36466">
        <w:rPr>
          <w:rFonts w:ascii="Arial" w:hAnsi="Arial" w:cs="Arial"/>
        </w:rPr>
        <w:t xml:space="preserve">otal </w:t>
      </w:r>
      <w:r w:rsidR="00C2421D">
        <w:rPr>
          <w:rFonts w:ascii="Arial" w:hAnsi="Arial" w:cs="Arial"/>
        </w:rPr>
        <w:t>P</w:t>
      </w:r>
      <w:r w:rsidR="00F36466">
        <w:rPr>
          <w:rFonts w:ascii="Arial" w:hAnsi="Arial" w:cs="Arial"/>
        </w:rPr>
        <w:t xml:space="preserve">roject </w:t>
      </w:r>
      <w:r w:rsidR="00C2421D">
        <w:rPr>
          <w:rFonts w:ascii="Arial" w:hAnsi="Arial" w:cs="Arial"/>
        </w:rPr>
        <w:t>C</w:t>
      </w:r>
      <w:r w:rsidR="00F36466">
        <w:rPr>
          <w:rFonts w:ascii="Arial" w:hAnsi="Arial" w:cs="Arial"/>
        </w:rPr>
        <w:t>ost</w:t>
      </w:r>
      <w:r w:rsidR="00960599">
        <w:rPr>
          <w:rFonts w:ascii="Arial" w:hAnsi="Arial" w:cs="Arial"/>
        </w:rPr>
        <w:t xml:space="preserve"> and that, if the application is successful, the </w:t>
      </w:r>
      <w:r w:rsidR="009177E2">
        <w:rPr>
          <w:rFonts w:ascii="Arial" w:hAnsi="Arial" w:cs="Arial"/>
        </w:rPr>
        <w:t>business(es)</w:t>
      </w:r>
      <w:r w:rsidR="00960599">
        <w:rPr>
          <w:rFonts w:ascii="Arial" w:hAnsi="Arial" w:cs="Arial"/>
        </w:rPr>
        <w:t xml:space="preserve"> will require to provide demonstrable evidence of the value of the match-funding expended in relation to the </w:t>
      </w:r>
      <w:r w:rsidR="004426EB">
        <w:rPr>
          <w:rFonts w:ascii="Arial" w:hAnsi="Arial" w:cs="Arial"/>
        </w:rPr>
        <w:t xml:space="preserve">Project </w:t>
      </w:r>
      <w:r w:rsidR="004426EB">
        <w:rPr>
          <w:rFonts w:ascii="Arial" w:hAnsi="Arial" w:cs="Arial"/>
        </w:rPr>
        <w:lastRenderedPageBreak/>
        <w:t>as part of the financial reporting process</w:t>
      </w:r>
      <w:r w:rsidR="00F36466">
        <w:rPr>
          <w:rFonts w:ascii="Arial" w:hAnsi="Arial" w:cs="Arial"/>
        </w:rPr>
        <w:t>.</w:t>
      </w:r>
      <w:r w:rsidR="009177E2">
        <w:rPr>
          <w:rFonts w:ascii="Arial" w:hAnsi="Arial" w:cs="Arial"/>
        </w:rPr>
        <w:t xml:space="preserve">  No changes to the value</w:t>
      </w:r>
      <w:r w:rsidR="004E0539">
        <w:rPr>
          <w:rFonts w:ascii="Arial" w:hAnsi="Arial" w:cs="Arial"/>
        </w:rPr>
        <w:t>,</w:t>
      </w:r>
      <w:r w:rsidR="009177E2">
        <w:rPr>
          <w:rFonts w:ascii="Arial" w:hAnsi="Arial" w:cs="Arial"/>
        </w:rPr>
        <w:t xml:space="preserve"> source </w:t>
      </w:r>
      <w:r w:rsidR="004E0539">
        <w:rPr>
          <w:rFonts w:ascii="Arial" w:hAnsi="Arial" w:cs="Arial"/>
        </w:rPr>
        <w:t xml:space="preserve">or allocation </w:t>
      </w:r>
      <w:r w:rsidR="009177E2">
        <w:rPr>
          <w:rFonts w:ascii="Arial" w:hAnsi="Arial" w:cs="Arial"/>
        </w:rPr>
        <w:t xml:space="preserve">of match-funding may be made after award without obtaining the </w:t>
      </w:r>
      <w:r w:rsidR="00391F02">
        <w:rPr>
          <w:rFonts w:ascii="Arial" w:hAnsi="Arial" w:cs="Arial"/>
        </w:rPr>
        <w:t>prior approval of the University by emailing RIC.Director@ed.ac.uk.</w:t>
      </w:r>
    </w:p>
    <w:p w14:paraId="44850224" w14:textId="775C083C" w:rsidR="00B20487" w:rsidRDefault="00B20487" w:rsidP="00CE5270">
      <w:pPr>
        <w:jc w:val="both"/>
        <w:rPr>
          <w:rFonts w:ascii="Arial" w:hAnsi="Arial" w:cs="Arial"/>
        </w:rPr>
      </w:pPr>
      <w:r>
        <w:rPr>
          <w:rFonts w:ascii="Arial" w:hAnsi="Arial" w:cs="Arial"/>
          <w:u w:val="single"/>
        </w:rPr>
        <w:t>Where an application is being made as a collaborative research and development project between a business and another business only</w:t>
      </w:r>
      <w:r w:rsidR="00736526">
        <w:rPr>
          <w:rFonts w:ascii="Arial" w:hAnsi="Arial" w:cs="Arial"/>
          <w:u w:val="single"/>
        </w:rPr>
        <w:t>:</w:t>
      </w:r>
    </w:p>
    <w:p w14:paraId="7F3D900A" w14:textId="0BCB5A6E" w:rsidR="00CE5270" w:rsidRPr="00A42C15" w:rsidRDefault="00736526" w:rsidP="00CE5270">
      <w:pPr>
        <w:pStyle w:val="ListParagraph"/>
        <w:numPr>
          <w:ilvl w:val="0"/>
          <w:numId w:val="13"/>
        </w:numPr>
        <w:jc w:val="both"/>
        <w:rPr>
          <w:rFonts w:ascii="Arial" w:hAnsi="Arial" w:cs="Arial"/>
        </w:rPr>
      </w:pPr>
      <w:r w:rsidRPr="00CE5270">
        <w:rPr>
          <w:rFonts w:ascii="Arial" w:hAnsi="Arial" w:cs="Arial"/>
        </w:rPr>
        <w:t xml:space="preserve">Businesses should discuss their applications with the </w:t>
      </w:r>
      <w:r w:rsidR="00E73CE9" w:rsidRPr="00CE5270">
        <w:rPr>
          <w:rFonts w:ascii="Arial" w:hAnsi="Arial" w:cs="Arial"/>
        </w:rPr>
        <w:t>Roslin Innovation Centre’s Director (</w:t>
      </w:r>
      <w:hyperlink r:id="rId12" w:history="1">
        <w:r w:rsidR="00E73CE9" w:rsidRPr="00CE5270">
          <w:rPr>
            <w:rStyle w:val="Hyperlink"/>
            <w:rFonts w:ascii="Arial" w:hAnsi="Arial" w:cs="Arial"/>
            <w:b/>
            <w:bCs/>
          </w:rPr>
          <w:t>RIC.Director@ed.ac.uk</w:t>
        </w:r>
      </w:hyperlink>
      <w:r w:rsidR="00E73CE9" w:rsidRPr="00CE5270">
        <w:rPr>
          <w:rFonts w:ascii="Arial" w:hAnsi="Arial" w:cs="Arial"/>
        </w:rPr>
        <w:t xml:space="preserve">) </w:t>
      </w:r>
      <w:r w:rsidR="001245D9">
        <w:rPr>
          <w:rFonts w:ascii="Arial" w:hAnsi="Arial" w:cs="Arial"/>
        </w:rPr>
        <w:t>in advance of submission of the Application Form</w:t>
      </w:r>
      <w:r w:rsidR="00E73CE9" w:rsidRPr="00CE5270">
        <w:rPr>
          <w:rFonts w:ascii="Arial" w:hAnsi="Arial" w:cs="Arial"/>
        </w:rPr>
        <w:t>.</w:t>
      </w:r>
    </w:p>
    <w:p w14:paraId="6959FFED" w14:textId="77777777" w:rsidR="00CE5270" w:rsidRDefault="00CE5270" w:rsidP="00CE5270">
      <w:pPr>
        <w:pStyle w:val="ListParagraph"/>
        <w:ind w:left="360"/>
        <w:jc w:val="both"/>
        <w:rPr>
          <w:rFonts w:ascii="Arial" w:hAnsi="Arial" w:cs="Arial"/>
          <w:u w:val="single"/>
        </w:rPr>
      </w:pPr>
    </w:p>
    <w:p w14:paraId="02722CEB" w14:textId="01084268" w:rsidR="000342F6" w:rsidRDefault="00D725CE" w:rsidP="00CE5270">
      <w:pPr>
        <w:pStyle w:val="ListParagraph"/>
        <w:ind w:left="0"/>
        <w:jc w:val="both"/>
        <w:rPr>
          <w:rFonts w:ascii="Arial" w:hAnsi="Arial" w:cs="Arial"/>
          <w:u w:val="single"/>
        </w:rPr>
      </w:pPr>
      <w:r w:rsidRPr="00CE5270">
        <w:rPr>
          <w:rFonts w:ascii="Arial" w:hAnsi="Arial" w:cs="Arial"/>
          <w:u w:val="single"/>
        </w:rPr>
        <w:t>Where an application is being made as a</w:t>
      </w:r>
      <w:r w:rsidR="001F71FF" w:rsidRPr="00CE5270">
        <w:rPr>
          <w:rFonts w:ascii="Arial" w:hAnsi="Arial" w:cs="Arial"/>
          <w:u w:val="single"/>
        </w:rPr>
        <w:t xml:space="preserve"> collaborative </w:t>
      </w:r>
      <w:r w:rsidR="004E0539" w:rsidRPr="00CE5270">
        <w:rPr>
          <w:rFonts w:ascii="Arial" w:hAnsi="Arial" w:cs="Arial"/>
          <w:u w:val="single"/>
        </w:rPr>
        <w:t>research and development</w:t>
      </w:r>
      <w:r w:rsidR="001F71FF" w:rsidRPr="00CE5270">
        <w:rPr>
          <w:rFonts w:ascii="Arial" w:hAnsi="Arial" w:cs="Arial"/>
          <w:u w:val="single"/>
        </w:rPr>
        <w:t xml:space="preserve"> </w:t>
      </w:r>
      <w:r w:rsidR="00F41678" w:rsidRPr="00CE5270">
        <w:rPr>
          <w:rFonts w:ascii="Arial" w:hAnsi="Arial" w:cs="Arial"/>
          <w:u w:val="single"/>
        </w:rPr>
        <w:t xml:space="preserve">project </w:t>
      </w:r>
      <w:r w:rsidR="004E0539" w:rsidRPr="00CE5270">
        <w:rPr>
          <w:rFonts w:ascii="Arial" w:hAnsi="Arial" w:cs="Arial"/>
          <w:u w:val="single"/>
        </w:rPr>
        <w:t>between a business and the University</w:t>
      </w:r>
      <w:r w:rsidRPr="00CE5270">
        <w:rPr>
          <w:rFonts w:ascii="Arial" w:hAnsi="Arial" w:cs="Arial"/>
          <w:u w:val="single"/>
        </w:rPr>
        <w:t>:</w:t>
      </w:r>
    </w:p>
    <w:p w14:paraId="7BA3D607" w14:textId="77777777" w:rsidR="00CE5270" w:rsidRPr="00CE5270" w:rsidRDefault="00CE5270" w:rsidP="00CE5270">
      <w:pPr>
        <w:pStyle w:val="ListParagraph"/>
        <w:ind w:left="0"/>
        <w:jc w:val="both"/>
        <w:rPr>
          <w:rFonts w:ascii="Arial" w:hAnsi="Arial" w:cs="Arial"/>
          <w:u w:val="single"/>
        </w:rPr>
      </w:pPr>
    </w:p>
    <w:p w14:paraId="36256CD1" w14:textId="77777777" w:rsidR="00433E97" w:rsidRDefault="00433E97" w:rsidP="000342F6">
      <w:pPr>
        <w:pStyle w:val="ListParagraph"/>
        <w:numPr>
          <w:ilvl w:val="0"/>
          <w:numId w:val="13"/>
        </w:numPr>
        <w:jc w:val="both"/>
        <w:rPr>
          <w:rFonts w:ascii="Arial" w:hAnsi="Arial" w:cs="Arial"/>
        </w:rPr>
      </w:pPr>
      <w:r>
        <w:rPr>
          <w:rFonts w:ascii="Arial" w:hAnsi="Arial" w:cs="Arial"/>
        </w:rPr>
        <w:t xml:space="preserve">In advance of submission of the Application Form: </w:t>
      </w:r>
    </w:p>
    <w:p w14:paraId="55D1BC15" w14:textId="68CA3389" w:rsidR="00433E97" w:rsidRDefault="00433E97" w:rsidP="00433E97">
      <w:pPr>
        <w:pStyle w:val="ListParagraph"/>
        <w:numPr>
          <w:ilvl w:val="1"/>
          <w:numId w:val="13"/>
        </w:numPr>
        <w:jc w:val="both"/>
        <w:rPr>
          <w:rFonts w:ascii="Arial" w:hAnsi="Arial" w:cs="Arial"/>
        </w:rPr>
      </w:pPr>
      <w:r>
        <w:rPr>
          <w:rFonts w:ascii="Arial" w:hAnsi="Arial" w:cs="Arial"/>
        </w:rPr>
        <w:t>t</w:t>
      </w:r>
      <w:r w:rsidR="00657027">
        <w:rPr>
          <w:rFonts w:ascii="Arial" w:hAnsi="Arial" w:cs="Arial"/>
        </w:rPr>
        <w:t>he a</w:t>
      </w:r>
      <w:r w:rsidR="000342F6" w:rsidRPr="000342F6">
        <w:rPr>
          <w:rFonts w:ascii="Arial" w:hAnsi="Arial" w:cs="Arial"/>
        </w:rPr>
        <w:t xml:space="preserve">cademic project cost must be generated and approved by </w:t>
      </w:r>
      <w:r w:rsidR="00657027">
        <w:rPr>
          <w:rFonts w:ascii="Arial" w:hAnsi="Arial" w:cs="Arial"/>
        </w:rPr>
        <w:t xml:space="preserve">the </w:t>
      </w:r>
      <w:r w:rsidR="000342F6" w:rsidRPr="000342F6">
        <w:rPr>
          <w:rFonts w:ascii="Arial" w:hAnsi="Arial" w:cs="Arial"/>
        </w:rPr>
        <w:t>appropriate University finance team</w:t>
      </w:r>
      <w:r w:rsidR="00277FC2">
        <w:rPr>
          <w:rFonts w:ascii="Arial" w:hAnsi="Arial" w:cs="Arial"/>
        </w:rPr>
        <w:t xml:space="preserve"> via the academic lead</w:t>
      </w:r>
      <w:r w:rsidR="00494463">
        <w:rPr>
          <w:rFonts w:ascii="Arial" w:hAnsi="Arial" w:cs="Arial"/>
        </w:rPr>
        <w:t xml:space="preserve">.  </w:t>
      </w:r>
      <w:r w:rsidR="00494463" w:rsidRPr="000342F6">
        <w:rPr>
          <w:rFonts w:ascii="Arial" w:hAnsi="Arial" w:cs="Arial"/>
        </w:rPr>
        <w:t xml:space="preserve">Applications should be costed on the basis of 100% directly incurred and allocated costs for academic institutions and in line with eligible project costs </w:t>
      </w:r>
      <w:r w:rsidR="00494463">
        <w:rPr>
          <w:rFonts w:ascii="Arial" w:hAnsi="Arial" w:cs="Arial"/>
        </w:rPr>
        <w:t xml:space="preserve">as </w:t>
      </w:r>
      <w:r w:rsidR="00494463" w:rsidRPr="000342F6">
        <w:rPr>
          <w:rFonts w:ascii="Arial" w:hAnsi="Arial" w:cs="Arial"/>
        </w:rPr>
        <w:t xml:space="preserve">described in the </w:t>
      </w:r>
      <w:r w:rsidR="00494463">
        <w:rPr>
          <w:rFonts w:ascii="Arial" w:hAnsi="Arial" w:cs="Arial"/>
        </w:rPr>
        <w:t xml:space="preserve">relevant </w:t>
      </w:r>
      <w:r w:rsidR="00494463" w:rsidRPr="000342F6">
        <w:rPr>
          <w:rFonts w:ascii="Arial" w:hAnsi="Arial" w:cs="Arial"/>
        </w:rPr>
        <w:t xml:space="preserve">section </w:t>
      </w:r>
      <w:r w:rsidR="00494463">
        <w:rPr>
          <w:rFonts w:ascii="Arial" w:hAnsi="Arial" w:cs="Arial"/>
        </w:rPr>
        <w:t>below</w:t>
      </w:r>
      <w:r>
        <w:rPr>
          <w:rFonts w:ascii="Arial" w:hAnsi="Arial" w:cs="Arial"/>
        </w:rPr>
        <w:t>;</w:t>
      </w:r>
      <w:r w:rsidR="00494463">
        <w:rPr>
          <w:rFonts w:ascii="Arial" w:hAnsi="Arial" w:cs="Arial"/>
        </w:rPr>
        <w:t xml:space="preserve"> and</w:t>
      </w:r>
    </w:p>
    <w:p w14:paraId="7131F47B" w14:textId="3027F81F" w:rsidR="000342F6" w:rsidRDefault="00775A9A">
      <w:pPr>
        <w:pStyle w:val="ListParagraph"/>
        <w:numPr>
          <w:ilvl w:val="1"/>
          <w:numId w:val="13"/>
        </w:numPr>
        <w:jc w:val="both"/>
        <w:rPr>
          <w:rFonts w:ascii="Arial" w:hAnsi="Arial" w:cs="Arial"/>
        </w:rPr>
      </w:pPr>
      <w:r>
        <w:rPr>
          <w:rFonts w:ascii="Arial" w:hAnsi="Arial" w:cs="Arial"/>
        </w:rPr>
        <w:t>f</w:t>
      </w:r>
      <w:r w:rsidR="000342F6" w:rsidRPr="000342F6">
        <w:rPr>
          <w:rFonts w:ascii="Arial" w:hAnsi="Arial" w:cs="Arial"/>
        </w:rPr>
        <w:t>or</w:t>
      </w:r>
      <w:r>
        <w:rPr>
          <w:rFonts w:ascii="Arial" w:hAnsi="Arial" w:cs="Arial"/>
        </w:rPr>
        <w:t xml:space="preserve"> applications being made by</w:t>
      </w:r>
      <w:r w:rsidR="000342F6" w:rsidRPr="000342F6">
        <w:rPr>
          <w:rFonts w:ascii="Arial" w:hAnsi="Arial" w:cs="Arial"/>
        </w:rPr>
        <w:t xml:space="preserve"> Easter Bush academics concept notes are required</w:t>
      </w:r>
      <w:r w:rsidR="00433E97">
        <w:rPr>
          <w:rFonts w:ascii="Arial" w:hAnsi="Arial" w:cs="Arial"/>
        </w:rPr>
        <w:t xml:space="preserve"> to be submitted and approved</w:t>
      </w:r>
      <w:r w:rsidR="000342F6" w:rsidRPr="000342F6">
        <w:rPr>
          <w:rFonts w:ascii="Arial" w:hAnsi="Arial" w:cs="Arial"/>
        </w:rPr>
        <w:t xml:space="preserve">. </w:t>
      </w:r>
    </w:p>
    <w:p w14:paraId="5F106D0F" w14:textId="01BB1950" w:rsidR="006F7A4A" w:rsidRDefault="006F7A4A">
      <w:pPr>
        <w:pStyle w:val="ListParagraph"/>
        <w:numPr>
          <w:ilvl w:val="1"/>
          <w:numId w:val="13"/>
        </w:numPr>
        <w:jc w:val="both"/>
        <w:rPr>
          <w:rFonts w:ascii="Arial" w:hAnsi="Arial" w:cs="Arial"/>
        </w:rPr>
      </w:pPr>
      <w:r w:rsidRPr="006F7A4A">
        <w:rPr>
          <w:rFonts w:ascii="Arial" w:hAnsi="Arial" w:cs="Arial"/>
        </w:rPr>
        <w:t>Academics based at Easter Bush campus should discuss their applications with the business development team (</w:t>
      </w:r>
      <w:hyperlink r:id="rId13" w:history="1">
        <w:r w:rsidR="009B3D57" w:rsidRPr="00813A2A">
          <w:rPr>
            <w:rStyle w:val="Hyperlink"/>
            <w:rFonts w:ascii="Arial" w:hAnsi="Arial" w:cs="Arial"/>
            <w:b/>
            <w:bCs/>
          </w:rPr>
          <w:t>EBCampusBD@ei.ed.ac.uk</w:t>
        </w:r>
      </w:hyperlink>
      <w:r w:rsidRPr="006F7A4A">
        <w:rPr>
          <w:rFonts w:ascii="Arial" w:hAnsi="Arial" w:cs="Arial"/>
        </w:rPr>
        <w:t>)</w:t>
      </w:r>
      <w:r w:rsidR="009B3D57">
        <w:rPr>
          <w:rFonts w:ascii="Arial" w:hAnsi="Arial" w:cs="Arial"/>
        </w:rPr>
        <w:t xml:space="preserve"> and the </w:t>
      </w:r>
      <w:bookmarkStart w:id="0" w:name="_Hlk235025735"/>
      <w:r w:rsidR="009B3D57">
        <w:rPr>
          <w:rFonts w:ascii="Arial" w:hAnsi="Arial" w:cs="Arial"/>
        </w:rPr>
        <w:t>Roslin Innovation Centre’s Director (</w:t>
      </w:r>
      <w:hyperlink r:id="rId14" w:history="1">
        <w:r w:rsidR="009B3D57" w:rsidRPr="00813A2A">
          <w:rPr>
            <w:rStyle w:val="Hyperlink"/>
            <w:rFonts w:ascii="Arial" w:hAnsi="Arial" w:cs="Arial"/>
            <w:b/>
            <w:bCs/>
          </w:rPr>
          <w:t>RIC.Director@ed.ac.uk</w:t>
        </w:r>
      </w:hyperlink>
      <w:r w:rsidR="009B3D57">
        <w:rPr>
          <w:rFonts w:ascii="Arial" w:hAnsi="Arial" w:cs="Arial"/>
        </w:rPr>
        <w:t>)</w:t>
      </w:r>
      <w:r w:rsidRPr="006F7A4A">
        <w:rPr>
          <w:rFonts w:ascii="Arial" w:hAnsi="Arial" w:cs="Arial"/>
        </w:rPr>
        <w:t xml:space="preserve"> </w:t>
      </w:r>
      <w:r w:rsidRPr="00C64277">
        <w:rPr>
          <w:rFonts w:ascii="Arial" w:hAnsi="Arial" w:cs="Arial"/>
          <w:u w:val="single"/>
        </w:rPr>
        <w:t>prior to submission</w:t>
      </w:r>
      <w:bookmarkEnd w:id="0"/>
      <w:r>
        <w:rPr>
          <w:rFonts w:ascii="Arial" w:hAnsi="Arial" w:cs="Arial"/>
        </w:rPr>
        <w:t>.</w:t>
      </w:r>
    </w:p>
    <w:p w14:paraId="01C6C265" w14:textId="5029856F" w:rsidR="007D5126" w:rsidRDefault="007D5126">
      <w:pPr>
        <w:pStyle w:val="ListParagraph"/>
        <w:numPr>
          <w:ilvl w:val="1"/>
          <w:numId w:val="13"/>
        </w:numPr>
        <w:jc w:val="both"/>
        <w:rPr>
          <w:rFonts w:ascii="Arial" w:hAnsi="Arial" w:cs="Arial"/>
        </w:rPr>
      </w:pPr>
      <w:r>
        <w:rPr>
          <w:rFonts w:ascii="Arial" w:hAnsi="Arial" w:cs="Arial"/>
        </w:rPr>
        <w:t xml:space="preserve">Academics based elsewhere in the University should follow their local school </w:t>
      </w:r>
      <w:proofErr w:type="gramStart"/>
      <w:r>
        <w:rPr>
          <w:rFonts w:ascii="Arial" w:hAnsi="Arial" w:cs="Arial"/>
        </w:rPr>
        <w:t>processes  and</w:t>
      </w:r>
      <w:proofErr w:type="gramEnd"/>
      <w:r>
        <w:rPr>
          <w:rFonts w:ascii="Arial" w:hAnsi="Arial" w:cs="Arial"/>
        </w:rPr>
        <w:t xml:space="preserve"> liaise closely with their Business Development support </w:t>
      </w:r>
      <w:proofErr w:type="gramStart"/>
      <w:r>
        <w:rPr>
          <w:rFonts w:ascii="Arial" w:hAnsi="Arial" w:cs="Arial"/>
        </w:rPr>
        <w:t>and  Roslin</w:t>
      </w:r>
      <w:proofErr w:type="gramEnd"/>
      <w:r>
        <w:rPr>
          <w:rFonts w:ascii="Arial" w:hAnsi="Arial" w:cs="Arial"/>
        </w:rPr>
        <w:t xml:space="preserve"> Innovation Centre’s Director (</w:t>
      </w:r>
      <w:hyperlink r:id="rId15" w:history="1">
        <w:r w:rsidRPr="00813A2A">
          <w:rPr>
            <w:rStyle w:val="Hyperlink"/>
            <w:rFonts w:ascii="Arial" w:hAnsi="Arial" w:cs="Arial"/>
            <w:b/>
            <w:bCs/>
          </w:rPr>
          <w:t>RIC.Director@ed.ac.uk</w:t>
        </w:r>
      </w:hyperlink>
      <w:r>
        <w:rPr>
          <w:rFonts w:ascii="Arial" w:hAnsi="Arial" w:cs="Arial"/>
        </w:rPr>
        <w:t>)</w:t>
      </w:r>
      <w:r w:rsidRPr="006F7A4A">
        <w:rPr>
          <w:rFonts w:ascii="Arial" w:hAnsi="Arial" w:cs="Arial"/>
        </w:rPr>
        <w:t xml:space="preserve"> </w:t>
      </w:r>
      <w:r w:rsidRPr="00C64277">
        <w:rPr>
          <w:rFonts w:ascii="Arial" w:hAnsi="Arial" w:cs="Arial"/>
          <w:u w:val="single"/>
        </w:rPr>
        <w:t>prior to submission</w:t>
      </w:r>
    </w:p>
    <w:p w14:paraId="723A5F4A" w14:textId="77777777" w:rsidR="006F7A4A" w:rsidRPr="000342F6" w:rsidRDefault="006F7A4A" w:rsidP="006F7A4A">
      <w:pPr>
        <w:pStyle w:val="ListParagraph"/>
        <w:ind w:left="1440"/>
        <w:jc w:val="both"/>
        <w:rPr>
          <w:rFonts w:ascii="Arial" w:hAnsi="Arial" w:cs="Arial"/>
        </w:rPr>
      </w:pPr>
    </w:p>
    <w:p w14:paraId="7D88F883" w14:textId="661DF424" w:rsidR="006F7A4A" w:rsidRDefault="000342F6" w:rsidP="000342F6">
      <w:pPr>
        <w:pStyle w:val="ListParagraph"/>
        <w:numPr>
          <w:ilvl w:val="0"/>
          <w:numId w:val="13"/>
        </w:numPr>
        <w:jc w:val="both"/>
        <w:rPr>
          <w:rFonts w:ascii="Arial" w:hAnsi="Arial" w:cs="Arial"/>
        </w:rPr>
      </w:pPr>
      <w:r w:rsidRPr="000342F6">
        <w:rPr>
          <w:rFonts w:ascii="Arial" w:hAnsi="Arial" w:cs="Arial"/>
        </w:rPr>
        <w:t>In line with the University of Edinburgh’s staff I</w:t>
      </w:r>
      <w:r w:rsidR="00690F90">
        <w:rPr>
          <w:rFonts w:ascii="Arial" w:hAnsi="Arial" w:cs="Arial"/>
        </w:rPr>
        <w:t xml:space="preserve">ntellectual </w:t>
      </w:r>
      <w:r w:rsidRPr="000342F6">
        <w:rPr>
          <w:rFonts w:ascii="Arial" w:hAnsi="Arial" w:cs="Arial"/>
        </w:rPr>
        <w:t>P</w:t>
      </w:r>
      <w:r w:rsidR="00690F90">
        <w:rPr>
          <w:rFonts w:ascii="Arial" w:hAnsi="Arial" w:cs="Arial"/>
        </w:rPr>
        <w:t>roperty (IP)</w:t>
      </w:r>
      <w:r w:rsidR="00BD7FA6">
        <w:rPr>
          <w:rFonts w:ascii="Arial" w:hAnsi="Arial" w:cs="Arial"/>
        </w:rPr>
        <w:t xml:space="preserve"> </w:t>
      </w:r>
      <w:r w:rsidRPr="000342F6">
        <w:rPr>
          <w:rFonts w:ascii="Arial" w:hAnsi="Arial" w:cs="Arial"/>
        </w:rPr>
        <w:t>policy for collaborative research projects</w:t>
      </w:r>
      <w:r w:rsidR="00DA7252">
        <w:rPr>
          <w:rFonts w:ascii="Arial" w:hAnsi="Arial" w:cs="Arial"/>
        </w:rPr>
        <w:t>, any foreground IP</w:t>
      </w:r>
      <w:r w:rsidR="00690F90">
        <w:rPr>
          <w:rFonts w:ascii="Arial" w:hAnsi="Arial" w:cs="Arial"/>
        </w:rPr>
        <w:t>:</w:t>
      </w:r>
    </w:p>
    <w:p w14:paraId="6FEC8432" w14:textId="433C5B57" w:rsidR="00690F90" w:rsidRDefault="000342F6" w:rsidP="006F7A4A">
      <w:pPr>
        <w:pStyle w:val="ListParagraph"/>
        <w:jc w:val="both"/>
        <w:rPr>
          <w:rFonts w:ascii="Arial" w:hAnsi="Arial" w:cs="Arial"/>
        </w:rPr>
      </w:pPr>
      <w:r w:rsidRPr="000342F6">
        <w:rPr>
          <w:rFonts w:ascii="Arial" w:hAnsi="Arial" w:cs="Arial"/>
        </w:rPr>
        <w:t xml:space="preserve"> </w:t>
      </w:r>
    </w:p>
    <w:p w14:paraId="17D95A9D" w14:textId="5D1DF4D2" w:rsidR="00690F90" w:rsidRDefault="00DA7252" w:rsidP="00690F90">
      <w:pPr>
        <w:pStyle w:val="ListParagraph"/>
        <w:numPr>
          <w:ilvl w:val="1"/>
          <w:numId w:val="13"/>
        </w:numPr>
        <w:jc w:val="both"/>
        <w:rPr>
          <w:rFonts w:ascii="Arial" w:hAnsi="Arial" w:cs="Arial"/>
        </w:rPr>
      </w:pPr>
      <w:r>
        <w:rPr>
          <w:rFonts w:ascii="Arial" w:hAnsi="Arial" w:cs="Arial"/>
        </w:rPr>
        <w:t xml:space="preserve">generated solely by </w:t>
      </w:r>
      <w:r w:rsidR="000342F6" w:rsidRPr="000342F6">
        <w:rPr>
          <w:rFonts w:ascii="Arial" w:hAnsi="Arial" w:cs="Arial"/>
        </w:rPr>
        <w:t xml:space="preserve">the University will </w:t>
      </w:r>
      <w:r w:rsidR="00AD4FF2">
        <w:rPr>
          <w:rFonts w:ascii="Arial" w:hAnsi="Arial" w:cs="Arial"/>
        </w:rPr>
        <w:t>be owned by the University</w:t>
      </w:r>
      <w:r w:rsidR="00690F90">
        <w:rPr>
          <w:rFonts w:ascii="Arial" w:hAnsi="Arial" w:cs="Arial"/>
        </w:rPr>
        <w:t>;</w:t>
      </w:r>
      <w:r w:rsidR="003E72E2">
        <w:rPr>
          <w:rFonts w:ascii="Arial" w:hAnsi="Arial" w:cs="Arial"/>
        </w:rPr>
        <w:t xml:space="preserve"> </w:t>
      </w:r>
    </w:p>
    <w:p w14:paraId="038BD77D" w14:textId="77777777" w:rsidR="002879B2" w:rsidRDefault="000342F6" w:rsidP="00AF019B">
      <w:pPr>
        <w:pStyle w:val="ListParagraph"/>
        <w:numPr>
          <w:ilvl w:val="1"/>
          <w:numId w:val="13"/>
        </w:numPr>
        <w:jc w:val="both"/>
        <w:rPr>
          <w:rFonts w:ascii="Arial" w:hAnsi="Arial" w:cs="Arial"/>
        </w:rPr>
      </w:pPr>
      <w:r w:rsidRPr="000342F6">
        <w:rPr>
          <w:rFonts w:ascii="Arial" w:hAnsi="Arial" w:cs="Arial"/>
        </w:rPr>
        <w:t xml:space="preserve">which is jointly generated </w:t>
      </w:r>
      <w:r w:rsidR="00480D6D">
        <w:rPr>
          <w:rFonts w:ascii="Arial" w:hAnsi="Arial" w:cs="Arial"/>
        </w:rPr>
        <w:t>will</w:t>
      </w:r>
      <w:r w:rsidR="00480D6D" w:rsidRPr="000342F6">
        <w:rPr>
          <w:rFonts w:ascii="Arial" w:hAnsi="Arial" w:cs="Arial"/>
        </w:rPr>
        <w:t xml:space="preserve"> </w:t>
      </w:r>
      <w:r w:rsidRPr="000342F6">
        <w:rPr>
          <w:rFonts w:ascii="Arial" w:hAnsi="Arial" w:cs="Arial"/>
        </w:rPr>
        <w:t>be jointly owned</w:t>
      </w:r>
      <w:r w:rsidR="00480D6D">
        <w:rPr>
          <w:rFonts w:ascii="Arial" w:hAnsi="Arial" w:cs="Arial"/>
        </w:rPr>
        <w:t xml:space="preserve"> by the generating parties</w:t>
      </w:r>
      <w:r w:rsidR="00C71320">
        <w:rPr>
          <w:rFonts w:ascii="Arial" w:hAnsi="Arial" w:cs="Arial"/>
        </w:rPr>
        <w:t>; and</w:t>
      </w:r>
      <w:r w:rsidRPr="000342F6">
        <w:rPr>
          <w:rFonts w:ascii="Arial" w:hAnsi="Arial" w:cs="Arial"/>
        </w:rPr>
        <w:t xml:space="preserve"> </w:t>
      </w:r>
    </w:p>
    <w:p w14:paraId="526327A7" w14:textId="67604538" w:rsidR="001245D9" w:rsidRDefault="002879B2" w:rsidP="00AF019B">
      <w:pPr>
        <w:pStyle w:val="ListParagraph"/>
        <w:numPr>
          <w:ilvl w:val="1"/>
          <w:numId w:val="13"/>
        </w:numPr>
        <w:jc w:val="both"/>
        <w:rPr>
          <w:rFonts w:ascii="Arial" w:hAnsi="Arial" w:cs="Arial"/>
        </w:rPr>
      </w:pPr>
      <w:r>
        <w:rPr>
          <w:rFonts w:ascii="Arial" w:hAnsi="Arial" w:cs="Arial"/>
        </w:rPr>
        <w:t xml:space="preserve">which is </w:t>
      </w:r>
      <w:r w:rsidR="000342F6" w:rsidRPr="006F7A4A">
        <w:rPr>
          <w:rFonts w:ascii="Arial" w:hAnsi="Arial" w:cs="Arial"/>
        </w:rPr>
        <w:t xml:space="preserve">generated </w:t>
      </w:r>
      <w:r w:rsidR="00AD4FF2" w:rsidRPr="006F7A4A">
        <w:rPr>
          <w:rFonts w:ascii="Arial" w:hAnsi="Arial" w:cs="Arial"/>
        </w:rPr>
        <w:t xml:space="preserve">solely </w:t>
      </w:r>
      <w:r w:rsidR="000342F6" w:rsidRPr="006F7A4A">
        <w:rPr>
          <w:rFonts w:ascii="Arial" w:hAnsi="Arial" w:cs="Arial"/>
        </w:rPr>
        <w:t xml:space="preserve">by the </w:t>
      </w:r>
      <w:r>
        <w:rPr>
          <w:rFonts w:ascii="Arial" w:hAnsi="Arial" w:cs="Arial"/>
        </w:rPr>
        <w:t xml:space="preserve">business </w:t>
      </w:r>
      <w:r w:rsidR="000342F6" w:rsidRPr="006F7A4A">
        <w:rPr>
          <w:rFonts w:ascii="Arial" w:hAnsi="Arial" w:cs="Arial"/>
        </w:rPr>
        <w:t>w</w:t>
      </w:r>
      <w:r w:rsidR="00AD4FF2" w:rsidRPr="006F7A4A">
        <w:rPr>
          <w:rFonts w:ascii="Arial" w:hAnsi="Arial" w:cs="Arial"/>
        </w:rPr>
        <w:t>ill</w:t>
      </w:r>
      <w:r w:rsidR="000342F6" w:rsidRPr="006F7A4A">
        <w:rPr>
          <w:rFonts w:ascii="Arial" w:hAnsi="Arial" w:cs="Arial"/>
        </w:rPr>
        <w:t xml:space="preserve"> be owned by the </w:t>
      </w:r>
      <w:r>
        <w:rPr>
          <w:rFonts w:ascii="Arial" w:hAnsi="Arial" w:cs="Arial"/>
        </w:rPr>
        <w:t>business</w:t>
      </w:r>
      <w:r w:rsidR="001245D9">
        <w:rPr>
          <w:rFonts w:ascii="Arial" w:hAnsi="Arial" w:cs="Arial"/>
        </w:rPr>
        <w:t>.</w:t>
      </w:r>
    </w:p>
    <w:p w14:paraId="09228F0E" w14:textId="734C50C1" w:rsidR="003E72E2" w:rsidRDefault="003E72E2" w:rsidP="00A51414">
      <w:pPr>
        <w:pStyle w:val="ListParagraph"/>
        <w:ind w:left="1440"/>
        <w:jc w:val="both"/>
        <w:rPr>
          <w:rFonts w:ascii="Arial" w:hAnsi="Arial" w:cs="Arial"/>
        </w:rPr>
      </w:pPr>
    </w:p>
    <w:p w14:paraId="6C67616E" w14:textId="4D6230E6" w:rsidR="000342F6" w:rsidRDefault="00305238" w:rsidP="007F4B65">
      <w:pPr>
        <w:pStyle w:val="ListParagraph"/>
        <w:numPr>
          <w:ilvl w:val="0"/>
          <w:numId w:val="29"/>
        </w:numPr>
        <w:ind w:left="851" w:hanging="567"/>
        <w:jc w:val="both"/>
        <w:rPr>
          <w:rFonts w:ascii="Arial" w:hAnsi="Arial" w:cs="Arial"/>
        </w:rPr>
      </w:pPr>
      <w:r>
        <w:rPr>
          <w:rFonts w:ascii="Arial" w:hAnsi="Arial" w:cs="Arial"/>
        </w:rPr>
        <w:t>The Lead Applicant and a</w:t>
      </w:r>
      <w:r w:rsidR="00E25586" w:rsidRPr="007F4B65">
        <w:rPr>
          <w:rFonts w:ascii="Arial" w:hAnsi="Arial" w:cs="Arial"/>
        </w:rPr>
        <w:t xml:space="preserve">ll </w:t>
      </w:r>
      <w:r w:rsidR="002576D1" w:rsidRPr="007F4B65">
        <w:rPr>
          <w:rFonts w:ascii="Arial" w:hAnsi="Arial" w:cs="Arial"/>
        </w:rPr>
        <w:t>Collaborators</w:t>
      </w:r>
      <w:r w:rsidR="00731BCC">
        <w:rPr>
          <w:rFonts w:ascii="Arial" w:hAnsi="Arial" w:cs="Arial"/>
        </w:rPr>
        <w:t xml:space="preserve"> </w:t>
      </w:r>
      <w:r w:rsidR="00356727">
        <w:rPr>
          <w:rFonts w:ascii="Arial" w:hAnsi="Arial" w:cs="Arial"/>
        </w:rPr>
        <w:t>(</w:t>
      </w:r>
      <w:r w:rsidR="002576D1" w:rsidRPr="007F4B65">
        <w:rPr>
          <w:rFonts w:ascii="Arial" w:hAnsi="Arial" w:cs="Arial"/>
        </w:rPr>
        <w:t xml:space="preserve">as </w:t>
      </w:r>
      <w:r w:rsidR="00E25586" w:rsidRPr="007F4B65">
        <w:rPr>
          <w:rFonts w:ascii="Arial" w:hAnsi="Arial" w:cs="Arial"/>
        </w:rPr>
        <w:t xml:space="preserve">listed within the </w:t>
      </w:r>
      <w:r w:rsidR="002576D1" w:rsidRPr="007F4B65">
        <w:rPr>
          <w:rFonts w:ascii="Arial" w:hAnsi="Arial" w:cs="Arial"/>
        </w:rPr>
        <w:t xml:space="preserve">submitted </w:t>
      </w:r>
      <w:r w:rsidR="00E25586" w:rsidRPr="007F4B65">
        <w:rPr>
          <w:rFonts w:ascii="Arial" w:hAnsi="Arial" w:cs="Arial"/>
        </w:rPr>
        <w:t>Application Form</w:t>
      </w:r>
      <w:r w:rsidR="00356727">
        <w:rPr>
          <w:rFonts w:ascii="Arial" w:hAnsi="Arial" w:cs="Arial"/>
        </w:rPr>
        <w:t>)</w:t>
      </w:r>
      <w:r w:rsidR="002576D1" w:rsidRPr="007F4B65">
        <w:rPr>
          <w:rFonts w:ascii="Arial" w:hAnsi="Arial" w:cs="Arial"/>
        </w:rPr>
        <w:t>,</w:t>
      </w:r>
      <w:r w:rsidR="00E25586" w:rsidRPr="007F4B65">
        <w:rPr>
          <w:rFonts w:ascii="Arial" w:hAnsi="Arial" w:cs="Arial"/>
        </w:rPr>
        <w:t xml:space="preserve"> will be required to enter into a Collaboration Agreement on the terms specified </w:t>
      </w:r>
      <w:r w:rsidR="00B81785">
        <w:rPr>
          <w:rFonts w:ascii="Arial" w:hAnsi="Arial" w:cs="Arial"/>
        </w:rPr>
        <w:t>within the CIAA Collaboration Agreement attached</w:t>
      </w:r>
      <w:r w:rsidR="002576D1" w:rsidRPr="007F4B65">
        <w:rPr>
          <w:rFonts w:ascii="Arial" w:hAnsi="Arial" w:cs="Arial"/>
        </w:rPr>
        <w:t xml:space="preserve"> </w:t>
      </w:r>
      <w:r w:rsidR="00394D26">
        <w:rPr>
          <w:rFonts w:ascii="Arial" w:hAnsi="Arial" w:cs="Arial"/>
        </w:rPr>
        <w:t>as Appendix 2 to the Application Form (“CIAA Collaboration Agreement”)</w:t>
      </w:r>
      <w:r w:rsidR="000342F6" w:rsidRPr="007F4B65">
        <w:rPr>
          <w:rFonts w:ascii="Arial" w:hAnsi="Arial" w:cs="Arial"/>
        </w:rPr>
        <w:t>.</w:t>
      </w:r>
      <w:r w:rsidR="002576D1" w:rsidRPr="007F4B65">
        <w:rPr>
          <w:rFonts w:ascii="Arial" w:hAnsi="Arial" w:cs="Arial"/>
        </w:rPr>
        <w:t xml:space="preserve">  </w:t>
      </w:r>
      <w:r w:rsidR="009C2D98" w:rsidRPr="007F4B65">
        <w:rPr>
          <w:rFonts w:ascii="Arial" w:hAnsi="Arial" w:cs="Arial"/>
        </w:rPr>
        <w:t xml:space="preserve">Any award of funding made is subject to the acceptance of </w:t>
      </w:r>
      <w:r w:rsidR="00D332E1">
        <w:rPr>
          <w:rFonts w:ascii="Arial" w:hAnsi="Arial" w:cs="Arial"/>
        </w:rPr>
        <w:t>the CIAA Collaboration Agreement</w:t>
      </w:r>
      <w:r w:rsidR="009C2D98" w:rsidRPr="007F4B65">
        <w:rPr>
          <w:rFonts w:ascii="Arial" w:hAnsi="Arial" w:cs="Arial"/>
        </w:rPr>
        <w:t>.  Therefore, if</w:t>
      </w:r>
      <w:r w:rsidR="007F4B65" w:rsidRPr="007F4B65">
        <w:rPr>
          <w:rFonts w:ascii="Arial" w:hAnsi="Arial" w:cs="Arial"/>
        </w:rPr>
        <w:t xml:space="preserve"> </w:t>
      </w:r>
      <w:r>
        <w:rPr>
          <w:rFonts w:ascii="Arial" w:hAnsi="Arial" w:cs="Arial"/>
        </w:rPr>
        <w:t xml:space="preserve">the Lead Applicant or </w:t>
      </w:r>
      <w:r w:rsidR="009C2D98" w:rsidRPr="007F4B65">
        <w:rPr>
          <w:rFonts w:ascii="Arial" w:hAnsi="Arial" w:cs="Arial"/>
        </w:rPr>
        <w:t>any</w:t>
      </w:r>
      <w:r>
        <w:rPr>
          <w:rFonts w:ascii="Arial" w:hAnsi="Arial" w:cs="Arial"/>
        </w:rPr>
        <w:t xml:space="preserve"> of the</w:t>
      </w:r>
      <w:r w:rsidR="007F4B65" w:rsidRPr="007F4B65">
        <w:rPr>
          <w:rFonts w:ascii="Arial" w:hAnsi="Arial" w:cs="Arial"/>
        </w:rPr>
        <w:t xml:space="preserve"> </w:t>
      </w:r>
      <w:r w:rsidR="009C2D98" w:rsidRPr="007F4B65">
        <w:rPr>
          <w:rFonts w:ascii="Arial" w:hAnsi="Arial" w:cs="Arial"/>
        </w:rPr>
        <w:t>Collaborator</w:t>
      </w:r>
      <w:r>
        <w:rPr>
          <w:rFonts w:ascii="Arial" w:hAnsi="Arial" w:cs="Arial"/>
        </w:rPr>
        <w:t>s</w:t>
      </w:r>
      <w:r w:rsidR="009C2D98" w:rsidRPr="007F4B65">
        <w:rPr>
          <w:rFonts w:ascii="Arial" w:hAnsi="Arial" w:cs="Arial"/>
        </w:rPr>
        <w:t xml:space="preserve"> has any concerns in relation to the terms</w:t>
      </w:r>
      <w:r w:rsidR="00D332E1">
        <w:rPr>
          <w:rFonts w:ascii="Arial" w:hAnsi="Arial" w:cs="Arial"/>
        </w:rPr>
        <w:t xml:space="preserve"> of the CIAA Collaboration Agreement</w:t>
      </w:r>
      <w:r w:rsidR="009C2D98" w:rsidRPr="007F4B65">
        <w:rPr>
          <w:rFonts w:ascii="Arial" w:hAnsi="Arial" w:cs="Arial"/>
        </w:rPr>
        <w:t xml:space="preserve">, these must be raised </w:t>
      </w:r>
      <w:r w:rsidR="00BB4B52">
        <w:rPr>
          <w:rFonts w:ascii="Arial" w:hAnsi="Arial" w:cs="Arial"/>
        </w:rPr>
        <w:t>with the Easter Bush BD team ((</w:t>
      </w:r>
      <w:hyperlink r:id="rId16" w:history="1">
        <w:r w:rsidR="00BB4B52" w:rsidRPr="00F04B2A">
          <w:rPr>
            <w:rStyle w:val="Hyperlink"/>
            <w:rFonts w:ascii="Arial" w:hAnsi="Arial" w:cs="Arial"/>
          </w:rPr>
          <w:t>EBCampus@ei.ed.ac.uk</w:t>
        </w:r>
      </w:hyperlink>
      <w:r w:rsidR="00BB4B52">
        <w:rPr>
          <w:rFonts w:ascii="Arial" w:hAnsi="Arial" w:cs="Arial"/>
        </w:rPr>
        <w:t xml:space="preserve">) </w:t>
      </w:r>
      <w:r w:rsidR="009C2D98" w:rsidRPr="007F4B65">
        <w:rPr>
          <w:rFonts w:ascii="Arial" w:hAnsi="Arial" w:cs="Arial"/>
          <w:b/>
          <w:bCs/>
        </w:rPr>
        <w:t>prior to the submission of the Application Form</w:t>
      </w:r>
      <w:r w:rsidR="009C2D98" w:rsidRPr="007F4B65">
        <w:rPr>
          <w:rFonts w:ascii="Arial" w:hAnsi="Arial" w:cs="Arial"/>
        </w:rPr>
        <w:t xml:space="preserve">.  </w:t>
      </w:r>
      <w:r w:rsidR="00514515" w:rsidRPr="007F4B65">
        <w:rPr>
          <w:rFonts w:ascii="Arial" w:hAnsi="Arial" w:cs="Arial"/>
        </w:rPr>
        <w:t xml:space="preserve">Any </w:t>
      </w:r>
      <w:r w:rsidR="00514515" w:rsidRPr="007F4B65">
        <w:rPr>
          <w:rFonts w:ascii="Arial" w:hAnsi="Arial" w:cs="Arial"/>
        </w:rPr>
        <w:lastRenderedPageBreak/>
        <w:t>non-acceptance of the terms</w:t>
      </w:r>
      <w:r w:rsidR="00D332E1">
        <w:rPr>
          <w:rFonts w:ascii="Arial" w:hAnsi="Arial" w:cs="Arial"/>
        </w:rPr>
        <w:t xml:space="preserve"> of the CIAA Collaboration Agreement</w:t>
      </w:r>
      <w:r w:rsidR="00514515" w:rsidRPr="007F4B65">
        <w:rPr>
          <w:rFonts w:ascii="Arial" w:hAnsi="Arial" w:cs="Arial"/>
        </w:rPr>
        <w:t xml:space="preserve"> raised </w:t>
      </w:r>
      <w:r w:rsidR="002D1E8D" w:rsidRPr="007F4B65">
        <w:rPr>
          <w:rFonts w:ascii="Arial" w:hAnsi="Arial" w:cs="Arial"/>
        </w:rPr>
        <w:t>by</w:t>
      </w:r>
      <w:r w:rsidR="008B2BD6">
        <w:rPr>
          <w:rFonts w:ascii="Arial" w:hAnsi="Arial" w:cs="Arial"/>
        </w:rPr>
        <w:t xml:space="preserve"> the Lead Applicant or any of the </w:t>
      </w:r>
      <w:r w:rsidR="002D1E8D" w:rsidRPr="007F4B65">
        <w:rPr>
          <w:rFonts w:ascii="Arial" w:hAnsi="Arial" w:cs="Arial"/>
        </w:rPr>
        <w:t>Collaborator</w:t>
      </w:r>
      <w:r w:rsidR="008B2BD6">
        <w:rPr>
          <w:rFonts w:ascii="Arial" w:hAnsi="Arial" w:cs="Arial"/>
        </w:rPr>
        <w:t>s</w:t>
      </w:r>
      <w:r w:rsidR="002D1E8D" w:rsidRPr="007F4B65">
        <w:rPr>
          <w:rFonts w:ascii="Arial" w:hAnsi="Arial" w:cs="Arial"/>
        </w:rPr>
        <w:t xml:space="preserve"> </w:t>
      </w:r>
      <w:r w:rsidR="00514515" w:rsidRPr="007F4B65">
        <w:rPr>
          <w:rFonts w:ascii="Arial" w:hAnsi="Arial" w:cs="Arial"/>
        </w:rPr>
        <w:t xml:space="preserve">after the submission date may lead to an Award Letter being </w:t>
      </w:r>
      <w:r w:rsidR="002D1E8D" w:rsidRPr="007F4B65">
        <w:rPr>
          <w:rFonts w:ascii="Arial" w:hAnsi="Arial" w:cs="Arial"/>
        </w:rPr>
        <w:t>withdrawn.</w:t>
      </w:r>
      <w:r w:rsidR="00D332E1">
        <w:rPr>
          <w:rFonts w:ascii="Arial" w:hAnsi="Arial" w:cs="Arial"/>
        </w:rPr>
        <w:t xml:space="preserve">  </w:t>
      </w:r>
      <w:r w:rsidR="00A4354A">
        <w:rPr>
          <w:rFonts w:ascii="Arial" w:hAnsi="Arial" w:cs="Arial"/>
        </w:rPr>
        <w:t xml:space="preserve">A signed CIAA Collaboration Agreement must be in place prior to the Project Start Date (other than in exceptional circumstances </w:t>
      </w:r>
      <w:r w:rsidR="00B20487">
        <w:rPr>
          <w:rFonts w:ascii="Arial" w:hAnsi="Arial" w:cs="Arial"/>
        </w:rPr>
        <w:t xml:space="preserve">as may </w:t>
      </w:r>
      <w:r w:rsidR="00547BBB">
        <w:rPr>
          <w:rFonts w:ascii="Arial" w:hAnsi="Arial" w:cs="Arial"/>
        </w:rPr>
        <w:t xml:space="preserve">be determined </w:t>
      </w:r>
      <w:r w:rsidR="00A4354A">
        <w:rPr>
          <w:rFonts w:ascii="Arial" w:hAnsi="Arial" w:cs="Arial"/>
        </w:rPr>
        <w:t xml:space="preserve">by the University </w:t>
      </w:r>
      <w:r w:rsidR="00B20487">
        <w:rPr>
          <w:rFonts w:ascii="Arial" w:hAnsi="Arial" w:cs="Arial"/>
        </w:rPr>
        <w:t>at the University’s sole discretion).</w:t>
      </w:r>
    </w:p>
    <w:p w14:paraId="389BF487" w14:textId="77777777" w:rsidR="00DF3925" w:rsidRDefault="00DF3925" w:rsidP="00C64277">
      <w:pPr>
        <w:pStyle w:val="ListParagraph"/>
        <w:ind w:left="851"/>
        <w:jc w:val="both"/>
        <w:rPr>
          <w:rFonts w:ascii="Arial" w:hAnsi="Arial" w:cs="Arial"/>
        </w:rPr>
      </w:pPr>
    </w:p>
    <w:p w14:paraId="06D5E4A6" w14:textId="41A37744" w:rsidR="0055737D" w:rsidRDefault="0000362D" w:rsidP="00AF2E45">
      <w:pPr>
        <w:jc w:val="both"/>
        <w:rPr>
          <w:rFonts w:ascii="Arial" w:hAnsi="Arial" w:cs="Arial"/>
        </w:rPr>
      </w:pPr>
      <w:r w:rsidRPr="00C64277">
        <w:rPr>
          <w:rFonts w:ascii="Arial" w:hAnsi="Arial" w:cs="Arial"/>
          <w:u w:val="single"/>
        </w:rPr>
        <w:t>Where a</w:t>
      </w:r>
      <w:r w:rsidR="00C157EF" w:rsidRPr="00C64277">
        <w:rPr>
          <w:rFonts w:ascii="Arial" w:hAnsi="Arial" w:cs="Arial"/>
          <w:u w:val="single"/>
        </w:rPr>
        <w:t>n</w:t>
      </w:r>
      <w:r w:rsidRPr="00C64277">
        <w:rPr>
          <w:rFonts w:ascii="Arial" w:hAnsi="Arial" w:cs="Arial"/>
          <w:u w:val="single"/>
        </w:rPr>
        <w:t xml:space="preserve"> application is being made </w:t>
      </w:r>
      <w:r w:rsidR="00CC7979" w:rsidRPr="00C64277">
        <w:rPr>
          <w:rFonts w:ascii="Arial" w:hAnsi="Arial" w:cs="Arial"/>
          <w:u w:val="single"/>
        </w:rPr>
        <w:t xml:space="preserve">by a </w:t>
      </w:r>
      <w:r w:rsidR="00B20487" w:rsidRPr="00C64277">
        <w:rPr>
          <w:rFonts w:ascii="Arial" w:hAnsi="Arial" w:cs="Arial"/>
          <w:u w:val="single"/>
        </w:rPr>
        <w:t xml:space="preserve">business </w:t>
      </w:r>
      <w:r w:rsidRPr="00C64277">
        <w:rPr>
          <w:rFonts w:ascii="Arial" w:hAnsi="Arial" w:cs="Arial"/>
          <w:u w:val="single"/>
        </w:rPr>
        <w:t xml:space="preserve">for </w:t>
      </w:r>
      <w:r w:rsidR="00C157EF" w:rsidRPr="00C64277">
        <w:rPr>
          <w:rFonts w:ascii="Arial" w:hAnsi="Arial" w:cs="Arial"/>
          <w:u w:val="single"/>
        </w:rPr>
        <w:t xml:space="preserve">requested </w:t>
      </w:r>
      <w:r w:rsidRPr="00C64277">
        <w:rPr>
          <w:rFonts w:ascii="Arial" w:hAnsi="Arial" w:cs="Arial"/>
          <w:u w:val="single"/>
        </w:rPr>
        <w:t>use of the University’s facilities, services or consultancy only</w:t>
      </w:r>
      <w:r w:rsidR="0055737D">
        <w:rPr>
          <w:rFonts w:ascii="Arial" w:hAnsi="Arial" w:cs="Arial"/>
        </w:rPr>
        <w:t>:</w:t>
      </w:r>
    </w:p>
    <w:p w14:paraId="0EA8435C" w14:textId="3E71751E" w:rsidR="0055737D" w:rsidRPr="008B2BD6" w:rsidRDefault="0000362D" w:rsidP="0055737D">
      <w:pPr>
        <w:pStyle w:val="ListParagraph"/>
        <w:numPr>
          <w:ilvl w:val="0"/>
          <w:numId w:val="29"/>
        </w:numPr>
        <w:ind w:left="851" w:hanging="567"/>
        <w:jc w:val="both"/>
        <w:rPr>
          <w:rFonts w:ascii="Arial" w:hAnsi="Arial" w:cs="Arial"/>
        </w:rPr>
      </w:pPr>
      <w:r>
        <w:rPr>
          <w:rFonts w:ascii="Arial" w:hAnsi="Arial" w:cs="Arial"/>
        </w:rPr>
        <w:t>please contact</w:t>
      </w:r>
      <w:r w:rsidR="0055737D">
        <w:rPr>
          <w:rFonts w:ascii="Arial" w:hAnsi="Arial" w:cs="Arial"/>
        </w:rPr>
        <w:t xml:space="preserve"> </w:t>
      </w:r>
      <w:r w:rsidR="0055737D" w:rsidRPr="006F7A4A">
        <w:rPr>
          <w:rFonts w:ascii="Arial" w:hAnsi="Arial" w:cs="Arial"/>
        </w:rPr>
        <w:t>the business development team</w:t>
      </w:r>
      <w:r>
        <w:rPr>
          <w:rFonts w:ascii="Arial" w:hAnsi="Arial" w:cs="Arial"/>
        </w:rPr>
        <w:t xml:space="preserve"> </w:t>
      </w:r>
      <w:r w:rsidR="0055737D">
        <w:rPr>
          <w:rFonts w:ascii="Arial" w:hAnsi="Arial" w:cs="Arial"/>
        </w:rPr>
        <w:t>(</w:t>
      </w:r>
      <w:hyperlink r:id="rId17" w:history="1">
        <w:r w:rsidR="0055737D" w:rsidRPr="0055737D">
          <w:rPr>
            <w:rStyle w:val="Hyperlink"/>
            <w:rFonts w:ascii="Arial" w:eastAsia="Times New Roman" w:hAnsi="Arial" w:cs="Arial"/>
            <w:b/>
          </w:rPr>
          <w:t>EBCampusBD@ei.ed.ac.uk</w:t>
        </w:r>
      </w:hyperlink>
      <w:r w:rsidR="0055737D" w:rsidRPr="0055737D">
        <w:rPr>
          <w:rStyle w:val="Hyperlink"/>
          <w:rFonts w:ascii="Arial" w:eastAsia="Times New Roman" w:hAnsi="Arial" w:cs="Arial"/>
          <w:bCs/>
        </w:rPr>
        <w:t>)</w:t>
      </w:r>
      <w:r>
        <w:rPr>
          <w:rFonts w:ascii="Arial" w:eastAsia="Times New Roman" w:hAnsi="Arial" w:cs="Arial"/>
          <w:bCs/>
        </w:rPr>
        <w:t xml:space="preserve"> </w:t>
      </w:r>
      <w:r w:rsidR="0055737D">
        <w:rPr>
          <w:rFonts w:ascii="Arial" w:hAnsi="Arial" w:cs="Arial"/>
        </w:rPr>
        <w:t>and the Roslin Innovation Centre’s Director (</w:t>
      </w:r>
      <w:hyperlink r:id="rId18" w:history="1">
        <w:r w:rsidR="0055737D" w:rsidRPr="00813A2A">
          <w:rPr>
            <w:rStyle w:val="Hyperlink"/>
            <w:rFonts w:ascii="Arial" w:hAnsi="Arial" w:cs="Arial"/>
            <w:b/>
            <w:bCs/>
          </w:rPr>
          <w:t>RIC.Director@ed.ac.uk</w:t>
        </w:r>
      </w:hyperlink>
      <w:r w:rsidR="0055737D">
        <w:rPr>
          <w:rFonts w:ascii="Arial" w:hAnsi="Arial" w:cs="Arial"/>
        </w:rPr>
        <w:t>)</w:t>
      </w:r>
      <w:r w:rsidR="0055737D" w:rsidRPr="006F7A4A">
        <w:rPr>
          <w:rFonts w:ascii="Arial" w:hAnsi="Arial" w:cs="Arial"/>
        </w:rPr>
        <w:t xml:space="preserve"> </w:t>
      </w:r>
      <w:r>
        <w:rPr>
          <w:rFonts w:ascii="Arial" w:eastAsia="Times New Roman" w:hAnsi="Arial" w:cs="Arial"/>
          <w:bCs/>
        </w:rPr>
        <w:t xml:space="preserve">in advance of submission of an Application Form to </w:t>
      </w:r>
      <w:r w:rsidR="00FF1F9F">
        <w:rPr>
          <w:rFonts w:ascii="Arial" w:eastAsia="Times New Roman" w:hAnsi="Arial" w:cs="Arial"/>
          <w:bCs/>
        </w:rPr>
        <w:t>obtain the cost</w:t>
      </w:r>
      <w:r w:rsidR="00130838">
        <w:rPr>
          <w:rFonts w:ascii="Arial" w:eastAsia="Times New Roman" w:hAnsi="Arial" w:cs="Arial"/>
          <w:bCs/>
        </w:rPr>
        <w:t>ing</w:t>
      </w:r>
      <w:r w:rsidR="00FF1F9F">
        <w:rPr>
          <w:rFonts w:ascii="Arial" w:eastAsia="Times New Roman" w:hAnsi="Arial" w:cs="Arial"/>
          <w:bCs/>
        </w:rPr>
        <w:t>s, together with the confirmation of the applicable terms</w:t>
      </w:r>
      <w:r w:rsidR="00CC7979">
        <w:rPr>
          <w:rFonts w:ascii="Arial" w:eastAsia="Times New Roman" w:hAnsi="Arial" w:cs="Arial"/>
          <w:bCs/>
        </w:rPr>
        <w:t>,</w:t>
      </w:r>
      <w:r w:rsidR="00FF1F9F">
        <w:rPr>
          <w:rFonts w:ascii="Arial" w:eastAsia="Times New Roman" w:hAnsi="Arial" w:cs="Arial"/>
          <w:bCs/>
        </w:rPr>
        <w:t xml:space="preserve"> that shall apply in relation thereto.</w:t>
      </w:r>
    </w:p>
    <w:p w14:paraId="3D35768D" w14:textId="77777777" w:rsidR="008B2BD6" w:rsidRDefault="008B2BD6" w:rsidP="00AF2E45">
      <w:pPr>
        <w:jc w:val="both"/>
        <w:rPr>
          <w:rFonts w:ascii="Arial" w:hAnsi="Arial" w:cs="Arial"/>
          <w:b/>
          <w:bCs/>
        </w:rPr>
      </w:pPr>
    </w:p>
    <w:p w14:paraId="5B916F4F" w14:textId="2E2F5BE7" w:rsidR="007F4B65" w:rsidRPr="008B2BD6" w:rsidRDefault="007F4B65" w:rsidP="00AF2E45">
      <w:pPr>
        <w:jc w:val="both"/>
        <w:rPr>
          <w:rFonts w:ascii="Arial" w:hAnsi="Arial" w:cs="Arial"/>
          <w:b/>
          <w:bCs/>
        </w:rPr>
      </w:pPr>
      <w:r w:rsidRPr="008B2BD6">
        <w:rPr>
          <w:rFonts w:ascii="Arial" w:hAnsi="Arial" w:cs="Arial"/>
          <w:b/>
          <w:bCs/>
        </w:rPr>
        <w:t xml:space="preserve">Submission of </w:t>
      </w:r>
      <w:r w:rsidR="008B2BD6">
        <w:rPr>
          <w:rFonts w:ascii="Arial" w:hAnsi="Arial" w:cs="Arial"/>
          <w:b/>
          <w:bCs/>
        </w:rPr>
        <w:t xml:space="preserve">the </w:t>
      </w:r>
      <w:r w:rsidRPr="008B2BD6">
        <w:rPr>
          <w:rFonts w:ascii="Arial" w:hAnsi="Arial" w:cs="Arial"/>
          <w:b/>
          <w:bCs/>
        </w:rPr>
        <w:t xml:space="preserve">Application Form </w:t>
      </w:r>
    </w:p>
    <w:p w14:paraId="5AD5A85E" w14:textId="095DF157" w:rsidR="00790CC6" w:rsidRPr="00A42C15" w:rsidRDefault="00BC5B44" w:rsidP="00AF2E45">
      <w:pPr>
        <w:jc w:val="both"/>
        <w:rPr>
          <w:rFonts w:ascii="Arial" w:hAnsi="Arial" w:cs="Arial"/>
        </w:rPr>
      </w:pPr>
      <w:r>
        <w:rPr>
          <w:rFonts w:ascii="Arial" w:hAnsi="Arial" w:cs="Arial"/>
        </w:rPr>
        <w:t>The</w:t>
      </w:r>
      <w:r w:rsidR="00C43F3C" w:rsidRPr="00A42C15">
        <w:rPr>
          <w:rFonts w:ascii="Arial" w:hAnsi="Arial" w:cs="Arial"/>
        </w:rPr>
        <w:t xml:space="preserve"> </w:t>
      </w:r>
      <w:r>
        <w:rPr>
          <w:rFonts w:ascii="Arial" w:hAnsi="Arial" w:cs="Arial"/>
        </w:rPr>
        <w:t xml:space="preserve">completed </w:t>
      </w:r>
      <w:r w:rsidR="00003B53" w:rsidRPr="00A42C15">
        <w:rPr>
          <w:rFonts w:ascii="Arial" w:hAnsi="Arial" w:cs="Arial"/>
        </w:rPr>
        <w:t>A</w:t>
      </w:r>
      <w:r w:rsidR="00C43F3C" w:rsidRPr="00A42C15">
        <w:rPr>
          <w:rFonts w:ascii="Arial" w:hAnsi="Arial" w:cs="Arial"/>
        </w:rPr>
        <w:t>pplication</w:t>
      </w:r>
      <w:r w:rsidR="00003B53" w:rsidRPr="00A42C15">
        <w:rPr>
          <w:rFonts w:ascii="Arial" w:hAnsi="Arial" w:cs="Arial"/>
        </w:rPr>
        <w:t xml:space="preserve"> Form</w:t>
      </w:r>
      <w:r w:rsidR="000E035C" w:rsidRPr="00A42C15">
        <w:rPr>
          <w:rFonts w:ascii="Arial" w:hAnsi="Arial" w:cs="Arial"/>
        </w:rPr>
        <w:t xml:space="preserve"> and any associated documents</w:t>
      </w:r>
      <w:r w:rsidR="00C43F3C" w:rsidRPr="00A42C15">
        <w:rPr>
          <w:rFonts w:ascii="Arial" w:hAnsi="Arial" w:cs="Arial"/>
        </w:rPr>
        <w:t xml:space="preserve"> should be emailed</w:t>
      </w:r>
      <w:r w:rsidR="000E035C" w:rsidRPr="00A42C15">
        <w:rPr>
          <w:rFonts w:ascii="Arial" w:hAnsi="Arial" w:cs="Arial"/>
        </w:rPr>
        <w:t xml:space="preserve"> as a PDF</w:t>
      </w:r>
      <w:r w:rsidR="00C43F3C" w:rsidRPr="00A42C15">
        <w:rPr>
          <w:rFonts w:ascii="Arial" w:hAnsi="Arial" w:cs="Arial"/>
        </w:rPr>
        <w:t xml:space="preserve"> to</w:t>
      </w:r>
      <w:r w:rsidR="001659D6">
        <w:rPr>
          <w:rFonts w:ascii="Arial" w:hAnsi="Arial" w:cs="Arial"/>
        </w:rPr>
        <w:t xml:space="preserve"> </w:t>
      </w:r>
      <w:r w:rsidR="001659D6" w:rsidRPr="00C64277">
        <w:rPr>
          <w:rFonts w:ascii="Arial" w:hAnsi="Arial" w:cs="Arial"/>
          <w:b/>
          <w:bCs/>
        </w:rPr>
        <w:t>RIC.Director@ed.ac.uk</w:t>
      </w:r>
      <w:r w:rsidR="00A51414">
        <w:rPr>
          <w:rFonts w:ascii="Arial" w:hAnsi="Arial" w:cs="Arial"/>
        </w:rPr>
        <w:t>.</w:t>
      </w:r>
    </w:p>
    <w:p w14:paraId="78D658EE" w14:textId="7128C1D0" w:rsidR="00C94C3C" w:rsidRPr="00A42C15" w:rsidRDefault="00C94C3C" w:rsidP="0081461A">
      <w:pPr>
        <w:jc w:val="both"/>
        <w:rPr>
          <w:rFonts w:ascii="Arial" w:hAnsi="Arial" w:cs="Arial"/>
        </w:rPr>
      </w:pPr>
      <w:r w:rsidRPr="00A42C15">
        <w:rPr>
          <w:rFonts w:ascii="Arial" w:hAnsi="Arial" w:cs="Arial"/>
        </w:rPr>
        <w:t xml:space="preserve">Any Application Forms received after the close dates </w:t>
      </w:r>
      <w:r w:rsidR="00420709" w:rsidRPr="00A42C15">
        <w:rPr>
          <w:rFonts w:ascii="Arial" w:hAnsi="Arial" w:cs="Arial"/>
        </w:rPr>
        <w:t xml:space="preserve">for each open call </w:t>
      </w:r>
      <w:r w:rsidRPr="00A42C15">
        <w:rPr>
          <w:rFonts w:ascii="Arial" w:hAnsi="Arial" w:cs="Arial"/>
        </w:rPr>
        <w:t xml:space="preserve">stated </w:t>
      </w:r>
      <w:r w:rsidR="00A51414">
        <w:rPr>
          <w:rFonts w:ascii="Arial" w:hAnsi="Arial" w:cs="Arial"/>
        </w:rPr>
        <w:t>within the Application Form</w:t>
      </w:r>
      <w:r w:rsidR="00A51414" w:rsidRPr="00A42C15">
        <w:rPr>
          <w:rFonts w:ascii="Arial" w:hAnsi="Arial" w:cs="Arial"/>
        </w:rPr>
        <w:t xml:space="preserve"> </w:t>
      </w:r>
      <w:r w:rsidRPr="00A42C15">
        <w:rPr>
          <w:rFonts w:ascii="Arial" w:hAnsi="Arial" w:cs="Arial"/>
        </w:rPr>
        <w:t>will not be taken forward to assessment.</w:t>
      </w:r>
      <w:r w:rsidR="00BB169D">
        <w:rPr>
          <w:rFonts w:ascii="Arial" w:hAnsi="Arial" w:cs="Arial"/>
        </w:rPr>
        <w:t xml:space="preserve"> </w:t>
      </w:r>
      <w:r w:rsidR="00BB169D" w:rsidRPr="00BB169D">
        <w:rPr>
          <w:rFonts w:ascii="Arial" w:hAnsi="Arial" w:cs="Arial"/>
          <w:b/>
          <w:bCs/>
        </w:rPr>
        <w:t xml:space="preserve">The closing date for this call is </w:t>
      </w:r>
      <w:r w:rsidR="007D5126">
        <w:rPr>
          <w:rFonts w:ascii="Arial" w:hAnsi="Arial" w:cs="Arial"/>
          <w:b/>
          <w:bCs/>
        </w:rPr>
        <w:t>MIDDAY 10</w:t>
      </w:r>
      <w:r w:rsidR="007D5126" w:rsidRPr="007D5126">
        <w:rPr>
          <w:rFonts w:ascii="Arial" w:hAnsi="Arial" w:cs="Arial"/>
          <w:b/>
          <w:bCs/>
          <w:vertAlign w:val="superscript"/>
        </w:rPr>
        <w:t>th</w:t>
      </w:r>
      <w:r w:rsidR="007D5126">
        <w:rPr>
          <w:rFonts w:ascii="Arial" w:hAnsi="Arial" w:cs="Arial"/>
          <w:b/>
          <w:bCs/>
        </w:rPr>
        <w:t xml:space="preserve"> August</w:t>
      </w:r>
      <w:r w:rsidR="00BB169D" w:rsidRPr="00BB169D">
        <w:rPr>
          <w:rFonts w:ascii="Arial" w:hAnsi="Arial" w:cs="Arial"/>
          <w:b/>
          <w:bCs/>
        </w:rPr>
        <w:t xml:space="preserve"> 2026</w:t>
      </w:r>
      <w:r w:rsidR="00BB169D">
        <w:rPr>
          <w:rFonts w:ascii="Arial" w:hAnsi="Arial" w:cs="Arial"/>
          <w:b/>
          <w:bCs/>
        </w:rPr>
        <w:t>.</w:t>
      </w:r>
    </w:p>
    <w:p w14:paraId="7BE968A9" w14:textId="77777777" w:rsidR="00BB169D" w:rsidRDefault="00BB169D" w:rsidP="00BB169D">
      <w:pPr>
        <w:jc w:val="both"/>
        <w:rPr>
          <w:rFonts w:ascii="Arial" w:hAnsi="Arial" w:cs="Arial"/>
          <w:b/>
          <w:bCs/>
        </w:rPr>
      </w:pPr>
    </w:p>
    <w:p w14:paraId="3BAB3DB9" w14:textId="15FF6464" w:rsidR="00BB169D" w:rsidRDefault="00BB169D" w:rsidP="0081461A">
      <w:pPr>
        <w:jc w:val="both"/>
        <w:rPr>
          <w:rFonts w:ascii="Arial" w:hAnsi="Arial" w:cs="Arial"/>
          <w:b/>
          <w:bCs/>
        </w:rPr>
      </w:pPr>
      <w:r w:rsidRPr="00BB169D">
        <w:rPr>
          <w:rFonts w:ascii="Arial" w:hAnsi="Arial" w:cs="Arial"/>
          <w:b/>
          <w:bCs/>
        </w:rPr>
        <w:t xml:space="preserve">The Project Start Date shall be no earlier than </w:t>
      </w:r>
      <w:r w:rsidR="007D5126">
        <w:rPr>
          <w:rFonts w:ascii="Arial" w:hAnsi="Arial" w:cs="Arial"/>
          <w:b/>
          <w:bCs/>
        </w:rPr>
        <w:t>1</w:t>
      </w:r>
      <w:r w:rsidR="007D5126" w:rsidRPr="007D5126">
        <w:rPr>
          <w:rFonts w:ascii="Arial" w:hAnsi="Arial" w:cs="Arial"/>
          <w:b/>
          <w:bCs/>
          <w:vertAlign w:val="superscript"/>
        </w:rPr>
        <w:t>st</w:t>
      </w:r>
      <w:r w:rsidR="007D5126">
        <w:rPr>
          <w:rFonts w:ascii="Arial" w:hAnsi="Arial" w:cs="Arial"/>
          <w:b/>
          <w:bCs/>
        </w:rPr>
        <w:t xml:space="preserve"> October</w:t>
      </w:r>
      <w:r w:rsidRPr="00BB169D">
        <w:rPr>
          <w:rFonts w:ascii="Arial" w:hAnsi="Arial" w:cs="Arial"/>
          <w:b/>
          <w:bCs/>
        </w:rPr>
        <w:t xml:space="preserve"> 202</w:t>
      </w:r>
      <w:r w:rsidR="007D5126">
        <w:rPr>
          <w:rFonts w:ascii="Arial" w:hAnsi="Arial" w:cs="Arial"/>
          <w:b/>
          <w:bCs/>
        </w:rPr>
        <w:t>6</w:t>
      </w:r>
      <w:r w:rsidRPr="00BB169D">
        <w:rPr>
          <w:rFonts w:ascii="Arial" w:hAnsi="Arial" w:cs="Arial"/>
          <w:b/>
          <w:bCs/>
        </w:rPr>
        <w:t>.</w:t>
      </w:r>
    </w:p>
    <w:p w14:paraId="68E7064F" w14:textId="5D91C123" w:rsidR="0059641C" w:rsidRPr="00DE5309" w:rsidRDefault="00675132" w:rsidP="0081461A">
      <w:pPr>
        <w:jc w:val="both"/>
        <w:rPr>
          <w:rFonts w:ascii="Arial" w:hAnsi="Arial" w:cs="Arial"/>
          <w:b/>
          <w:bCs/>
        </w:rPr>
      </w:pPr>
      <w:r w:rsidRPr="4D602825">
        <w:rPr>
          <w:rFonts w:ascii="Arial" w:hAnsi="Arial" w:cs="Arial"/>
        </w:rPr>
        <w:t xml:space="preserve">Projects to which CIAA funding is awarded </w:t>
      </w:r>
      <w:r w:rsidR="00B14781" w:rsidRPr="4D602825">
        <w:rPr>
          <w:rFonts w:ascii="Arial" w:hAnsi="Arial" w:cs="Arial"/>
        </w:rPr>
        <w:t xml:space="preserve">must </w:t>
      </w:r>
      <w:r w:rsidRPr="4D602825">
        <w:rPr>
          <w:rFonts w:ascii="Arial" w:hAnsi="Arial" w:cs="Arial"/>
        </w:rPr>
        <w:t xml:space="preserve">be completed by the </w:t>
      </w:r>
      <w:r w:rsidRPr="00E36ED1">
        <w:rPr>
          <w:rFonts w:ascii="Arial" w:hAnsi="Arial" w:cs="Arial"/>
          <w:b/>
          <w:bCs/>
        </w:rPr>
        <w:t xml:space="preserve">Project End Date which should be no later than </w:t>
      </w:r>
      <w:r w:rsidR="00DF3925" w:rsidRPr="00E36ED1">
        <w:rPr>
          <w:rFonts w:ascii="Arial" w:hAnsi="Arial" w:cs="Arial"/>
          <w:b/>
          <w:bCs/>
        </w:rPr>
        <w:t>28 February 2027</w:t>
      </w:r>
      <w:r w:rsidR="00DF3925">
        <w:rPr>
          <w:rFonts w:ascii="Arial" w:hAnsi="Arial" w:cs="Arial"/>
        </w:rPr>
        <w:t>.</w:t>
      </w:r>
    </w:p>
    <w:p w14:paraId="742932A5" w14:textId="265C0D28" w:rsidR="00DE50AD" w:rsidRDefault="00DE50AD" w:rsidP="0081461A">
      <w:pPr>
        <w:spacing w:after="0" w:line="252" w:lineRule="auto"/>
        <w:jc w:val="both"/>
        <w:rPr>
          <w:rFonts w:ascii="Arial" w:eastAsia="Times New Roman" w:hAnsi="Arial" w:cs="Arial"/>
          <w:b/>
        </w:rPr>
      </w:pPr>
    </w:p>
    <w:p w14:paraId="053088D2" w14:textId="77777777" w:rsidR="00E209A7" w:rsidRPr="00A42C15" w:rsidRDefault="00E209A7" w:rsidP="0081461A">
      <w:pPr>
        <w:spacing w:after="0" w:line="252" w:lineRule="auto"/>
        <w:jc w:val="both"/>
        <w:rPr>
          <w:rFonts w:ascii="Arial" w:eastAsia="Times New Roman" w:hAnsi="Arial" w:cs="Arial"/>
          <w:b/>
        </w:rPr>
      </w:pPr>
    </w:p>
    <w:p w14:paraId="708F175A" w14:textId="25F1B501" w:rsidR="00695FE3" w:rsidRPr="00A42C15" w:rsidRDefault="00695FE3" w:rsidP="0081461A">
      <w:pPr>
        <w:jc w:val="both"/>
        <w:rPr>
          <w:rFonts w:ascii="Arial" w:hAnsi="Arial" w:cs="Arial"/>
          <w:b/>
        </w:rPr>
      </w:pPr>
      <w:r w:rsidRPr="00A42C15">
        <w:rPr>
          <w:rFonts w:ascii="Arial" w:hAnsi="Arial" w:cs="Arial"/>
          <w:b/>
        </w:rPr>
        <w:t>Eligible Applicants</w:t>
      </w:r>
    </w:p>
    <w:p w14:paraId="227B38FE" w14:textId="3497BE05" w:rsidR="00695FE3" w:rsidRPr="00A42C15" w:rsidRDefault="00695FE3" w:rsidP="00695FE3">
      <w:pPr>
        <w:pStyle w:val="Default"/>
        <w:rPr>
          <w:rFonts w:ascii="Arial" w:hAnsi="Arial" w:cs="Arial"/>
          <w:sz w:val="22"/>
          <w:szCs w:val="22"/>
        </w:rPr>
      </w:pPr>
      <w:r w:rsidRPr="00A42C15">
        <w:rPr>
          <w:rFonts w:ascii="Arial" w:hAnsi="Arial" w:cs="Arial"/>
          <w:sz w:val="22"/>
          <w:szCs w:val="22"/>
        </w:rPr>
        <w:t xml:space="preserve">For an organisation to be eligible to receive CIAA funding they must be: </w:t>
      </w:r>
    </w:p>
    <w:p w14:paraId="3E499703" w14:textId="77777777" w:rsidR="00695FE3" w:rsidRPr="00A42C15" w:rsidRDefault="00695FE3" w:rsidP="00695FE3">
      <w:pPr>
        <w:pStyle w:val="Default"/>
        <w:rPr>
          <w:rFonts w:ascii="Arial" w:hAnsi="Arial" w:cs="Arial"/>
          <w:sz w:val="22"/>
          <w:szCs w:val="22"/>
        </w:rPr>
      </w:pPr>
    </w:p>
    <w:p w14:paraId="6C461F45" w14:textId="7F37E0C9" w:rsidR="00695FE3" w:rsidRPr="00A42C15" w:rsidRDefault="00FF7948" w:rsidP="00C231BB">
      <w:pPr>
        <w:pStyle w:val="ListParagraph"/>
        <w:numPr>
          <w:ilvl w:val="0"/>
          <w:numId w:val="22"/>
        </w:numPr>
        <w:tabs>
          <w:tab w:val="left" w:pos="1134"/>
        </w:tabs>
        <w:autoSpaceDE w:val="0"/>
        <w:autoSpaceDN w:val="0"/>
        <w:adjustRightInd w:val="0"/>
        <w:spacing w:after="37" w:line="240" w:lineRule="auto"/>
        <w:rPr>
          <w:rFonts w:ascii="Arial" w:hAnsi="Arial" w:cs="Arial"/>
          <w:color w:val="000000"/>
        </w:rPr>
      </w:pPr>
      <w:r w:rsidRPr="00A42C15">
        <w:rPr>
          <w:rFonts w:ascii="Arial" w:hAnsi="Arial" w:cs="Arial"/>
          <w:color w:val="000000"/>
        </w:rPr>
        <w:t xml:space="preserve"> </w:t>
      </w:r>
      <w:r w:rsidR="00695FE3" w:rsidRPr="00A42C15">
        <w:rPr>
          <w:rFonts w:ascii="Arial" w:hAnsi="Arial" w:cs="Arial"/>
          <w:color w:val="000000"/>
        </w:rPr>
        <w:t>a current tenant</w:t>
      </w:r>
      <w:r w:rsidR="00BB169D">
        <w:rPr>
          <w:rFonts w:ascii="Arial" w:hAnsi="Arial" w:cs="Arial"/>
          <w:color w:val="000000"/>
        </w:rPr>
        <w:t>/</w:t>
      </w:r>
      <w:r w:rsidR="00E36ED1">
        <w:rPr>
          <w:rFonts w:ascii="Arial" w:hAnsi="Arial" w:cs="Arial"/>
          <w:color w:val="000000"/>
        </w:rPr>
        <w:t xml:space="preserve">member </w:t>
      </w:r>
      <w:r w:rsidR="00D17108">
        <w:rPr>
          <w:rFonts w:ascii="Arial" w:hAnsi="Arial" w:cs="Arial"/>
          <w:color w:val="000000"/>
        </w:rPr>
        <w:t>business</w:t>
      </w:r>
      <w:r w:rsidR="00D17108" w:rsidRPr="00A42C15">
        <w:rPr>
          <w:rFonts w:ascii="Arial" w:hAnsi="Arial" w:cs="Arial"/>
          <w:color w:val="000000"/>
        </w:rPr>
        <w:t xml:space="preserve"> </w:t>
      </w:r>
      <w:r w:rsidR="00695FE3" w:rsidRPr="00A42C15">
        <w:rPr>
          <w:rFonts w:ascii="Arial" w:hAnsi="Arial" w:cs="Arial"/>
          <w:color w:val="000000"/>
        </w:rPr>
        <w:t xml:space="preserve">based on </w:t>
      </w:r>
      <w:r w:rsidR="004F0439" w:rsidRPr="00A42C15">
        <w:rPr>
          <w:rFonts w:ascii="Arial" w:hAnsi="Arial" w:cs="Arial"/>
          <w:color w:val="000000"/>
        </w:rPr>
        <w:t>c</w:t>
      </w:r>
      <w:r w:rsidR="00695FE3" w:rsidRPr="00A42C15">
        <w:rPr>
          <w:rFonts w:ascii="Arial" w:hAnsi="Arial" w:cs="Arial"/>
          <w:color w:val="000000"/>
        </w:rPr>
        <w:t>ampus</w:t>
      </w:r>
      <w:r w:rsidR="004F0439" w:rsidRPr="00A42C15">
        <w:rPr>
          <w:rFonts w:ascii="Arial" w:hAnsi="Arial" w:cs="Arial"/>
          <w:color w:val="000000"/>
        </w:rPr>
        <w:t>; or</w:t>
      </w:r>
      <w:r w:rsidR="00695FE3" w:rsidRPr="00A42C15">
        <w:rPr>
          <w:rFonts w:ascii="Arial" w:hAnsi="Arial" w:cs="Arial"/>
          <w:color w:val="000000"/>
        </w:rPr>
        <w:t xml:space="preserve"> </w:t>
      </w:r>
    </w:p>
    <w:p w14:paraId="592A8058" w14:textId="7FC52D6D" w:rsidR="00695FE3" w:rsidRPr="00A42C15" w:rsidRDefault="00695FE3" w:rsidP="00C231BB">
      <w:pPr>
        <w:tabs>
          <w:tab w:val="left" w:pos="1134"/>
        </w:tabs>
        <w:autoSpaceDE w:val="0"/>
        <w:autoSpaceDN w:val="0"/>
        <w:adjustRightInd w:val="0"/>
        <w:spacing w:after="37" w:line="240" w:lineRule="auto"/>
        <w:ind w:left="720"/>
        <w:rPr>
          <w:rFonts w:ascii="Arial" w:hAnsi="Arial" w:cs="Arial"/>
          <w:color w:val="000000"/>
        </w:rPr>
      </w:pPr>
      <w:r w:rsidRPr="00C66D6B">
        <w:rPr>
          <w:rFonts w:ascii="Arial" w:hAnsi="Arial" w:cs="Arial"/>
          <w:color w:val="000000"/>
        </w:rPr>
        <w:t>•</w:t>
      </w:r>
      <w:r w:rsidRPr="00C66D6B">
        <w:rPr>
          <w:rFonts w:ascii="Arial" w:hAnsi="Arial" w:cs="Arial"/>
          <w:color w:val="000000"/>
        </w:rPr>
        <w:tab/>
      </w:r>
      <w:r w:rsidR="004F0439" w:rsidRPr="00A42C15">
        <w:rPr>
          <w:rFonts w:ascii="Arial" w:hAnsi="Arial" w:cs="Arial"/>
          <w:color w:val="000000"/>
        </w:rPr>
        <w:t>successful applicants of c</w:t>
      </w:r>
      <w:r w:rsidRPr="00A42C15">
        <w:rPr>
          <w:rFonts w:ascii="Arial" w:hAnsi="Arial" w:cs="Arial"/>
          <w:color w:val="000000"/>
        </w:rPr>
        <w:t xml:space="preserve">ampus-based </w:t>
      </w:r>
      <w:r w:rsidR="001659D6">
        <w:rPr>
          <w:rFonts w:ascii="Arial" w:hAnsi="Arial" w:cs="Arial"/>
          <w:color w:val="000000"/>
        </w:rPr>
        <w:t xml:space="preserve">or UoE </w:t>
      </w:r>
      <w:r w:rsidRPr="00A42C15">
        <w:rPr>
          <w:rFonts w:ascii="Arial" w:hAnsi="Arial" w:cs="Arial"/>
          <w:color w:val="000000"/>
        </w:rPr>
        <w:t>accelerator</w:t>
      </w:r>
      <w:r w:rsidR="001170AA">
        <w:rPr>
          <w:rFonts w:ascii="Arial" w:hAnsi="Arial" w:cs="Arial"/>
          <w:color w:val="000000"/>
        </w:rPr>
        <w:t>/venture builder</w:t>
      </w:r>
      <w:r w:rsidRPr="00A42C15">
        <w:rPr>
          <w:rFonts w:ascii="Arial" w:hAnsi="Arial" w:cs="Arial"/>
          <w:color w:val="000000"/>
        </w:rPr>
        <w:t xml:space="preserve"> </w:t>
      </w:r>
      <w:proofErr w:type="gramStart"/>
      <w:r w:rsidRPr="00A42C15">
        <w:rPr>
          <w:rFonts w:ascii="Arial" w:hAnsi="Arial" w:cs="Arial"/>
          <w:color w:val="000000"/>
        </w:rPr>
        <w:t>programme</w:t>
      </w:r>
      <w:r w:rsidR="004F0439" w:rsidRPr="00A42C15">
        <w:rPr>
          <w:rFonts w:ascii="Arial" w:hAnsi="Arial" w:cs="Arial"/>
          <w:color w:val="000000"/>
        </w:rPr>
        <w:t>s</w:t>
      </w:r>
      <w:r w:rsidR="008E591F">
        <w:rPr>
          <w:rFonts w:ascii="Arial" w:hAnsi="Arial" w:cs="Arial"/>
          <w:color w:val="000000"/>
        </w:rPr>
        <w:t xml:space="preserve"> </w:t>
      </w:r>
      <w:r w:rsidR="001170AA">
        <w:rPr>
          <w:rFonts w:ascii="Arial" w:hAnsi="Arial" w:cs="Arial"/>
          <w:color w:val="000000"/>
        </w:rPr>
        <w:t xml:space="preserve"> or</w:t>
      </w:r>
      <w:proofErr w:type="gramEnd"/>
      <w:r w:rsidR="001170AA">
        <w:rPr>
          <w:rFonts w:ascii="Arial" w:hAnsi="Arial" w:cs="Arial"/>
          <w:color w:val="000000"/>
        </w:rPr>
        <w:t xml:space="preserve"> equivalent approved schemes </w:t>
      </w:r>
      <w:r w:rsidR="008E591F">
        <w:rPr>
          <w:rFonts w:ascii="Arial" w:hAnsi="Arial" w:cs="Arial"/>
          <w:color w:val="000000"/>
        </w:rPr>
        <w:t>(including student Entrepreneurship programmes</w:t>
      </w:r>
      <w:proofErr w:type="gramStart"/>
      <w:r w:rsidR="008E591F">
        <w:rPr>
          <w:rFonts w:ascii="Arial" w:hAnsi="Arial" w:cs="Arial"/>
          <w:color w:val="000000"/>
        </w:rPr>
        <w:t xml:space="preserve">) </w:t>
      </w:r>
      <w:r w:rsidR="004F0439" w:rsidRPr="00A42C15">
        <w:rPr>
          <w:rFonts w:ascii="Arial" w:hAnsi="Arial" w:cs="Arial"/>
          <w:color w:val="000000"/>
        </w:rPr>
        <w:t>;</w:t>
      </w:r>
      <w:proofErr w:type="gramEnd"/>
      <w:r w:rsidR="004F0439" w:rsidRPr="00A42C15">
        <w:rPr>
          <w:rFonts w:ascii="Arial" w:hAnsi="Arial" w:cs="Arial"/>
          <w:color w:val="000000"/>
        </w:rPr>
        <w:t xml:space="preserve"> or</w:t>
      </w:r>
    </w:p>
    <w:p w14:paraId="44B9AEFF" w14:textId="0BB27D3D" w:rsidR="00695FE3" w:rsidRPr="00A42C15" w:rsidRDefault="00695FE3" w:rsidP="00C231BB">
      <w:pPr>
        <w:tabs>
          <w:tab w:val="left" w:pos="1134"/>
        </w:tabs>
        <w:ind w:left="720"/>
        <w:jc w:val="both"/>
        <w:rPr>
          <w:rFonts w:ascii="Arial" w:hAnsi="Arial" w:cs="Arial"/>
          <w:b/>
        </w:rPr>
      </w:pPr>
      <w:r w:rsidRPr="00C66D6B">
        <w:rPr>
          <w:rFonts w:ascii="Arial" w:hAnsi="Arial" w:cs="Arial"/>
          <w:color w:val="000000"/>
        </w:rPr>
        <w:t>•</w:t>
      </w:r>
      <w:r w:rsidRPr="00C66D6B">
        <w:rPr>
          <w:rFonts w:ascii="Arial" w:hAnsi="Arial" w:cs="Arial"/>
          <w:color w:val="000000"/>
        </w:rPr>
        <w:tab/>
      </w:r>
      <w:r w:rsidRPr="00A42C15">
        <w:rPr>
          <w:rFonts w:ascii="Arial" w:hAnsi="Arial" w:cs="Arial"/>
          <w:color w:val="000000"/>
        </w:rPr>
        <w:t>a BBSRC strategically funded Institute</w:t>
      </w:r>
      <w:r w:rsidR="00432E07">
        <w:rPr>
          <w:rFonts w:ascii="Arial" w:hAnsi="Arial" w:cs="Arial"/>
          <w:color w:val="000000"/>
        </w:rPr>
        <w:t>.</w:t>
      </w:r>
    </w:p>
    <w:p w14:paraId="1C8AFB20" w14:textId="6AFD690B" w:rsidR="00041975" w:rsidRPr="00A42C15" w:rsidRDefault="00041975" w:rsidP="00041975">
      <w:pPr>
        <w:jc w:val="both"/>
        <w:rPr>
          <w:rFonts w:ascii="Arial" w:hAnsi="Arial" w:cs="Arial"/>
        </w:rPr>
      </w:pPr>
      <w:r w:rsidRPr="00A42C15">
        <w:rPr>
          <w:rFonts w:ascii="Arial" w:hAnsi="Arial" w:cs="Arial"/>
        </w:rPr>
        <w:t xml:space="preserve">The primary recipient and beneficiary of funding awarded through the CIAA must work in the life/bio sector or fall within </w:t>
      </w:r>
      <w:r w:rsidRPr="00A42C15">
        <w:rPr>
          <w:rFonts w:ascii="Arial" w:hAnsi="Arial" w:cs="Arial"/>
          <w:color w:val="0462C1"/>
        </w:rPr>
        <w:t xml:space="preserve">BBSRC’s remit - </w:t>
      </w:r>
      <w:r w:rsidRPr="005D2038">
        <w:rPr>
          <w:rFonts w:ascii="Arial" w:hAnsi="Arial" w:cs="Arial"/>
          <w:color w:val="0462C1"/>
        </w:rPr>
        <w:t>https://www/ukri.org/councils/bbsrc/remit -programmes-and-priorities/</w:t>
      </w:r>
      <w:r w:rsidRPr="00A42C15">
        <w:rPr>
          <w:rFonts w:ascii="Arial" w:hAnsi="Arial" w:cs="Arial"/>
          <w:color w:val="0462C1"/>
        </w:rPr>
        <w:t>.</w:t>
      </w:r>
    </w:p>
    <w:p w14:paraId="0CBEA495" w14:textId="1A035471" w:rsidR="00695FE3" w:rsidRPr="00A42C15" w:rsidRDefault="00676FBE" w:rsidP="0081461A">
      <w:pPr>
        <w:jc w:val="both"/>
        <w:rPr>
          <w:rFonts w:ascii="Arial" w:hAnsi="Arial" w:cs="Arial"/>
          <w:b/>
        </w:rPr>
      </w:pPr>
      <w:r w:rsidRPr="00A42C15">
        <w:rPr>
          <w:rFonts w:ascii="Arial" w:hAnsi="Arial" w:cs="Arial"/>
        </w:rPr>
        <w:lastRenderedPageBreak/>
        <w:t xml:space="preserve">The </w:t>
      </w:r>
      <w:r w:rsidR="00ED3014" w:rsidRPr="00A42C15">
        <w:rPr>
          <w:rFonts w:ascii="Arial" w:hAnsi="Arial" w:cs="Arial"/>
        </w:rPr>
        <w:t>Lead Applicant</w:t>
      </w:r>
      <w:r w:rsidRPr="00A42C15">
        <w:rPr>
          <w:rFonts w:ascii="Arial" w:hAnsi="Arial" w:cs="Arial"/>
        </w:rPr>
        <w:t xml:space="preserve"> must notify the University of any changes to </w:t>
      </w:r>
      <w:r w:rsidR="00B27846" w:rsidRPr="00A42C15">
        <w:rPr>
          <w:rFonts w:ascii="Arial" w:hAnsi="Arial" w:cs="Arial"/>
        </w:rPr>
        <w:t xml:space="preserve">its (or any </w:t>
      </w:r>
      <w:r w:rsidR="009C53BE">
        <w:rPr>
          <w:rFonts w:ascii="Arial" w:hAnsi="Arial" w:cs="Arial"/>
        </w:rPr>
        <w:t>Co-Applicant</w:t>
      </w:r>
      <w:r w:rsidR="003D6F2D" w:rsidRPr="00A42C15">
        <w:rPr>
          <w:rFonts w:ascii="Arial" w:hAnsi="Arial" w:cs="Arial"/>
        </w:rPr>
        <w:t>(</w:t>
      </w:r>
      <w:r w:rsidR="00ED3014" w:rsidRPr="00A42C15">
        <w:rPr>
          <w:rFonts w:ascii="Arial" w:hAnsi="Arial" w:cs="Arial"/>
        </w:rPr>
        <w:t>s</w:t>
      </w:r>
      <w:r w:rsidR="003D6F2D" w:rsidRPr="00A42C15">
        <w:rPr>
          <w:rFonts w:ascii="Arial" w:hAnsi="Arial" w:cs="Arial"/>
        </w:rPr>
        <w:t>)</w:t>
      </w:r>
      <w:r w:rsidR="00B27846" w:rsidRPr="00A42C15">
        <w:rPr>
          <w:rFonts w:ascii="Arial" w:hAnsi="Arial" w:cs="Arial"/>
        </w:rPr>
        <w:t>)</w:t>
      </w:r>
      <w:r w:rsidRPr="00A42C15">
        <w:rPr>
          <w:rFonts w:ascii="Arial" w:hAnsi="Arial" w:cs="Arial"/>
        </w:rPr>
        <w:t xml:space="preserve"> constitution, legal form, membership structure (if applicable) or ownership, including those that might affect </w:t>
      </w:r>
      <w:r w:rsidR="00060FA1" w:rsidRPr="00A42C15">
        <w:rPr>
          <w:rFonts w:ascii="Arial" w:hAnsi="Arial" w:cs="Arial"/>
        </w:rPr>
        <w:t xml:space="preserve">the </w:t>
      </w:r>
      <w:r w:rsidR="003D6F2D" w:rsidRPr="00A42C15">
        <w:rPr>
          <w:rFonts w:ascii="Arial" w:hAnsi="Arial" w:cs="Arial"/>
        </w:rPr>
        <w:t>Lead Applicant</w:t>
      </w:r>
      <w:r w:rsidR="001F5813">
        <w:rPr>
          <w:rFonts w:ascii="Arial" w:hAnsi="Arial" w:cs="Arial"/>
        </w:rPr>
        <w:t>’s</w:t>
      </w:r>
      <w:r w:rsidR="003D6F2D" w:rsidRPr="00A42C15">
        <w:rPr>
          <w:rFonts w:ascii="Arial" w:hAnsi="Arial" w:cs="Arial"/>
        </w:rPr>
        <w:t xml:space="preserve"> and/or Co</w:t>
      </w:r>
      <w:r w:rsidR="009C53BE">
        <w:rPr>
          <w:rFonts w:ascii="Arial" w:hAnsi="Arial" w:cs="Arial"/>
        </w:rPr>
        <w:t>-Applicant</w:t>
      </w:r>
      <w:r w:rsidR="003D6F2D" w:rsidRPr="00A42C15">
        <w:rPr>
          <w:rFonts w:ascii="Arial" w:hAnsi="Arial" w:cs="Arial"/>
        </w:rPr>
        <w:t>(</w:t>
      </w:r>
      <w:r w:rsidR="00060FA1" w:rsidRPr="00A42C15">
        <w:rPr>
          <w:rFonts w:ascii="Arial" w:hAnsi="Arial" w:cs="Arial"/>
        </w:rPr>
        <w:t>s</w:t>
      </w:r>
      <w:r w:rsidR="003D6F2D" w:rsidRPr="00A42C15">
        <w:rPr>
          <w:rFonts w:ascii="Arial" w:hAnsi="Arial" w:cs="Arial"/>
        </w:rPr>
        <w:t>)</w:t>
      </w:r>
      <w:r w:rsidRPr="00A42C15">
        <w:rPr>
          <w:rFonts w:ascii="Arial" w:hAnsi="Arial" w:cs="Arial"/>
        </w:rPr>
        <w:t xml:space="preserve"> eligibility to hold the Grant, or to deliver the Project or any other changes which affect </w:t>
      </w:r>
      <w:r w:rsidR="00060FA1" w:rsidRPr="00A42C15">
        <w:rPr>
          <w:rFonts w:ascii="Arial" w:hAnsi="Arial" w:cs="Arial"/>
        </w:rPr>
        <w:t xml:space="preserve">the </w:t>
      </w:r>
      <w:r w:rsidR="003D6F2D" w:rsidRPr="00A42C15">
        <w:rPr>
          <w:rFonts w:ascii="Arial" w:hAnsi="Arial" w:cs="Arial"/>
        </w:rPr>
        <w:t>Lead Applicant’s and/or Co</w:t>
      </w:r>
      <w:r w:rsidR="009C53BE">
        <w:rPr>
          <w:rFonts w:ascii="Arial" w:hAnsi="Arial" w:cs="Arial"/>
        </w:rPr>
        <w:t>-Applicant</w:t>
      </w:r>
      <w:r w:rsidR="003D6F2D" w:rsidRPr="00A42C15">
        <w:rPr>
          <w:rFonts w:ascii="Arial" w:hAnsi="Arial" w:cs="Arial"/>
        </w:rPr>
        <w:t xml:space="preserve">(s) </w:t>
      </w:r>
      <w:r w:rsidRPr="00A42C15">
        <w:rPr>
          <w:rFonts w:ascii="Arial" w:hAnsi="Arial" w:cs="Arial"/>
        </w:rPr>
        <w:t xml:space="preserve">ability to comply with </w:t>
      </w:r>
      <w:r w:rsidR="00060FA1" w:rsidRPr="00A42C15">
        <w:rPr>
          <w:rFonts w:ascii="Arial" w:hAnsi="Arial" w:cs="Arial"/>
        </w:rPr>
        <w:t>the</w:t>
      </w:r>
      <w:r w:rsidRPr="00A42C15">
        <w:rPr>
          <w:rFonts w:ascii="Arial" w:hAnsi="Arial" w:cs="Arial"/>
        </w:rPr>
        <w:t xml:space="preserve"> </w:t>
      </w:r>
      <w:r w:rsidR="00F41678">
        <w:rPr>
          <w:rFonts w:ascii="Arial" w:hAnsi="Arial" w:cs="Arial"/>
        </w:rPr>
        <w:t xml:space="preserve">CIAA </w:t>
      </w:r>
      <w:r w:rsidRPr="00A42C15">
        <w:rPr>
          <w:rFonts w:ascii="Arial" w:hAnsi="Arial" w:cs="Arial"/>
        </w:rPr>
        <w:t>Terms and Conditions</w:t>
      </w:r>
      <w:r w:rsidR="00BB4B52">
        <w:rPr>
          <w:rFonts w:ascii="Arial" w:hAnsi="Arial" w:cs="Arial"/>
        </w:rPr>
        <w:t xml:space="preserve"> (as set out in Appendix 3)</w:t>
      </w:r>
      <w:r w:rsidR="00060FA1" w:rsidRPr="00A42C15">
        <w:rPr>
          <w:rFonts w:ascii="Arial" w:hAnsi="Arial" w:cs="Arial"/>
        </w:rPr>
        <w:t>.</w:t>
      </w:r>
    </w:p>
    <w:p w14:paraId="66BFB57B" w14:textId="77777777" w:rsidR="00960599" w:rsidRDefault="00960599" w:rsidP="0081461A">
      <w:pPr>
        <w:jc w:val="both"/>
        <w:rPr>
          <w:rFonts w:ascii="Arial" w:hAnsi="Arial" w:cs="Arial"/>
          <w:b/>
        </w:rPr>
      </w:pPr>
    </w:p>
    <w:p w14:paraId="244206BD" w14:textId="6D9420EA" w:rsidR="00BE7FA1" w:rsidRPr="00A42C15" w:rsidRDefault="00BE7FA1" w:rsidP="0081461A">
      <w:pPr>
        <w:jc w:val="both"/>
        <w:rPr>
          <w:rFonts w:ascii="Arial" w:hAnsi="Arial" w:cs="Arial"/>
          <w:b/>
        </w:rPr>
      </w:pPr>
      <w:r w:rsidRPr="00A42C15">
        <w:rPr>
          <w:rFonts w:ascii="Arial" w:hAnsi="Arial" w:cs="Arial"/>
          <w:b/>
        </w:rPr>
        <w:t xml:space="preserve">Eligible Projects </w:t>
      </w:r>
    </w:p>
    <w:p w14:paraId="14094A18" w14:textId="379E7C31" w:rsidR="00ED10D5" w:rsidRPr="00A42C15" w:rsidRDefault="00864C60" w:rsidP="0081461A">
      <w:pPr>
        <w:jc w:val="both"/>
        <w:rPr>
          <w:rFonts w:ascii="Arial" w:hAnsi="Arial" w:cs="Arial"/>
        </w:rPr>
      </w:pPr>
      <w:r w:rsidRPr="00A42C15">
        <w:rPr>
          <w:rFonts w:ascii="Arial" w:hAnsi="Arial" w:cs="Arial"/>
        </w:rPr>
        <w:t>The CIA</w:t>
      </w:r>
      <w:r w:rsidR="00C711C1" w:rsidRPr="00A42C15">
        <w:rPr>
          <w:rFonts w:ascii="Arial" w:hAnsi="Arial" w:cs="Arial"/>
        </w:rPr>
        <w:t>A</w:t>
      </w:r>
      <w:r w:rsidRPr="00A42C15">
        <w:rPr>
          <w:rFonts w:ascii="Arial" w:hAnsi="Arial" w:cs="Arial"/>
        </w:rPr>
        <w:t xml:space="preserve"> will support project application</w:t>
      </w:r>
      <w:r w:rsidR="00482B50" w:rsidRPr="00A42C15">
        <w:rPr>
          <w:rFonts w:ascii="Arial" w:hAnsi="Arial" w:cs="Arial"/>
        </w:rPr>
        <w:t xml:space="preserve">s </w:t>
      </w:r>
      <w:r w:rsidR="003B4D47" w:rsidRPr="00A42C15">
        <w:rPr>
          <w:rFonts w:ascii="Arial" w:hAnsi="Arial" w:cs="Arial"/>
        </w:rPr>
        <w:t>that stimulate innovation for</w:t>
      </w:r>
      <w:r w:rsidR="004D4F19" w:rsidRPr="00A42C15">
        <w:rPr>
          <w:rFonts w:ascii="Arial" w:hAnsi="Arial" w:cs="Arial"/>
        </w:rPr>
        <w:t xml:space="preserve"> business growth</w:t>
      </w:r>
      <w:r w:rsidR="00321624" w:rsidRPr="00A42C15">
        <w:rPr>
          <w:rFonts w:ascii="Arial" w:hAnsi="Arial" w:cs="Arial"/>
        </w:rPr>
        <w:t xml:space="preserve"> and deliver on the overall </w:t>
      </w:r>
      <w:r w:rsidR="001F5813">
        <w:rPr>
          <w:rFonts w:ascii="Arial" w:hAnsi="Arial" w:cs="Arial"/>
        </w:rPr>
        <w:t>K</w:t>
      </w:r>
      <w:r w:rsidR="00321624" w:rsidRPr="00A42C15">
        <w:rPr>
          <w:rFonts w:ascii="Arial" w:hAnsi="Arial" w:cs="Arial"/>
        </w:rPr>
        <w:t xml:space="preserve">ey </w:t>
      </w:r>
      <w:r w:rsidR="001F5813">
        <w:rPr>
          <w:rFonts w:ascii="Arial" w:hAnsi="Arial" w:cs="Arial"/>
        </w:rPr>
        <w:t>O</w:t>
      </w:r>
      <w:r w:rsidR="00321624" w:rsidRPr="00A42C15">
        <w:rPr>
          <w:rFonts w:ascii="Arial" w:hAnsi="Arial" w:cs="Arial"/>
        </w:rPr>
        <w:t>bjectives</w:t>
      </w:r>
      <w:r w:rsidR="009A667F" w:rsidRPr="00A42C15">
        <w:rPr>
          <w:rFonts w:ascii="Arial" w:hAnsi="Arial" w:cs="Arial"/>
        </w:rPr>
        <w:t>.</w:t>
      </w:r>
      <w:r w:rsidR="004D4F19" w:rsidRPr="00A42C15">
        <w:rPr>
          <w:rFonts w:ascii="Arial" w:hAnsi="Arial" w:cs="Arial"/>
        </w:rPr>
        <w:t xml:space="preserve"> </w:t>
      </w:r>
      <w:r w:rsidR="009A667F" w:rsidRPr="00A42C15">
        <w:rPr>
          <w:rFonts w:ascii="Arial" w:hAnsi="Arial" w:cs="Arial"/>
        </w:rPr>
        <w:t>T</w:t>
      </w:r>
      <w:r w:rsidR="00ED10D5" w:rsidRPr="00A42C15">
        <w:rPr>
          <w:rFonts w:ascii="Arial" w:hAnsi="Arial" w:cs="Arial"/>
        </w:rPr>
        <w:t xml:space="preserve">his </w:t>
      </w:r>
      <w:r w:rsidR="00EF100B" w:rsidRPr="00A42C15">
        <w:rPr>
          <w:rFonts w:ascii="Arial" w:hAnsi="Arial" w:cs="Arial"/>
        </w:rPr>
        <w:t xml:space="preserve">may </w:t>
      </w:r>
      <w:r w:rsidR="00ED10D5" w:rsidRPr="00A42C15">
        <w:rPr>
          <w:rFonts w:ascii="Arial" w:hAnsi="Arial" w:cs="Arial"/>
        </w:rPr>
        <w:t>include</w:t>
      </w:r>
      <w:r w:rsidR="00BE536B" w:rsidRPr="00A42C15">
        <w:rPr>
          <w:rFonts w:ascii="Arial" w:hAnsi="Arial" w:cs="Arial"/>
        </w:rPr>
        <w:t>,</w:t>
      </w:r>
      <w:r w:rsidR="00ED10D5" w:rsidRPr="00A42C15">
        <w:rPr>
          <w:rFonts w:ascii="Arial" w:hAnsi="Arial" w:cs="Arial"/>
        </w:rPr>
        <w:t xml:space="preserve"> but </w:t>
      </w:r>
      <w:r w:rsidR="009A667F" w:rsidRPr="00A42C15">
        <w:rPr>
          <w:rFonts w:ascii="Arial" w:hAnsi="Arial" w:cs="Arial"/>
        </w:rPr>
        <w:t xml:space="preserve">shall </w:t>
      </w:r>
      <w:r w:rsidR="00ED10D5" w:rsidRPr="00A42C15">
        <w:rPr>
          <w:rFonts w:ascii="Arial" w:hAnsi="Arial" w:cs="Arial"/>
        </w:rPr>
        <w:t>not limited to</w:t>
      </w:r>
      <w:r w:rsidR="00EF100B" w:rsidRPr="00A42C15">
        <w:rPr>
          <w:rFonts w:ascii="Arial" w:hAnsi="Arial" w:cs="Arial"/>
        </w:rPr>
        <w:t>, the following activities</w:t>
      </w:r>
      <w:r w:rsidR="00BE536B" w:rsidRPr="00A42C15">
        <w:rPr>
          <w:rFonts w:ascii="Arial" w:hAnsi="Arial" w:cs="Arial"/>
        </w:rPr>
        <w:t>:</w:t>
      </w:r>
      <w:r w:rsidR="00ED10D5" w:rsidRPr="00A42C15">
        <w:rPr>
          <w:rFonts w:ascii="Arial" w:hAnsi="Arial" w:cs="Arial"/>
        </w:rPr>
        <w:t xml:space="preserve"> </w:t>
      </w:r>
    </w:p>
    <w:p w14:paraId="28408552" w14:textId="68F1247B" w:rsidR="00482B50" w:rsidRPr="00A42C15" w:rsidRDefault="00B60AAC" w:rsidP="00B60AAC">
      <w:pPr>
        <w:pStyle w:val="ListParagraph"/>
        <w:numPr>
          <w:ilvl w:val="0"/>
          <w:numId w:val="2"/>
        </w:numPr>
        <w:jc w:val="both"/>
        <w:rPr>
          <w:rFonts w:ascii="Arial" w:hAnsi="Arial" w:cs="Arial"/>
        </w:rPr>
      </w:pPr>
      <w:r w:rsidRPr="00A42C15">
        <w:rPr>
          <w:rFonts w:ascii="Arial" w:hAnsi="Arial" w:cs="Arial"/>
        </w:rPr>
        <w:t xml:space="preserve">To provide the ability to undertake collaborative </w:t>
      </w:r>
      <w:r w:rsidR="00F8596B" w:rsidRPr="00A42C15">
        <w:rPr>
          <w:rFonts w:ascii="Arial" w:hAnsi="Arial" w:cs="Arial"/>
        </w:rPr>
        <w:t xml:space="preserve">research and development </w:t>
      </w:r>
      <w:r w:rsidRPr="00A42C15">
        <w:rPr>
          <w:rFonts w:ascii="Arial" w:hAnsi="Arial" w:cs="Arial"/>
        </w:rPr>
        <w:t xml:space="preserve">work, which can include early-stage proof of principle/concept testing </w:t>
      </w:r>
      <w:r w:rsidR="00673C29" w:rsidRPr="00A42C15">
        <w:rPr>
          <w:rFonts w:ascii="Arial" w:hAnsi="Arial" w:cs="Arial"/>
        </w:rPr>
        <w:t xml:space="preserve">between </w:t>
      </w:r>
      <w:r w:rsidR="000E035C" w:rsidRPr="00A42C15">
        <w:rPr>
          <w:rFonts w:ascii="Arial" w:hAnsi="Arial" w:cs="Arial"/>
        </w:rPr>
        <w:t xml:space="preserve">any BBSRC </w:t>
      </w:r>
      <w:r w:rsidR="000E65A2" w:rsidRPr="00A42C15">
        <w:rPr>
          <w:rFonts w:ascii="Arial" w:hAnsi="Arial" w:cs="Arial"/>
        </w:rPr>
        <w:t>C</w:t>
      </w:r>
      <w:r w:rsidR="000E035C" w:rsidRPr="00A42C15">
        <w:rPr>
          <w:rFonts w:ascii="Arial" w:hAnsi="Arial" w:cs="Arial"/>
        </w:rPr>
        <w:t xml:space="preserve">ampus </w:t>
      </w:r>
      <w:r w:rsidR="00D17C3A" w:rsidRPr="00A42C15">
        <w:rPr>
          <w:rFonts w:ascii="Arial" w:hAnsi="Arial" w:cs="Arial"/>
        </w:rPr>
        <w:t xml:space="preserve">and Institute network </w:t>
      </w:r>
      <w:r w:rsidR="00673C29" w:rsidRPr="00A42C15">
        <w:rPr>
          <w:rFonts w:ascii="Arial" w:hAnsi="Arial" w:cs="Arial"/>
        </w:rPr>
        <w:t>business tenant</w:t>
      </w:r>
      <w:r w:rsidR="000919CA">
        <w:rPr>
          <w:rFonts w:ascii="Arial" w:hAnsi="Arial" w:cs="Arial"/>
        </w:rPr>
        <w:t>/member</w:t>
      </w:r>
      <w:r w:rsidR="000E65A2" w:rsidRPr="00A42C15">
        <w:rPr>
          <w:rFonts w:ascii="Arial" w:hAnsi="Arial" w:cs="Arial"/>
        </w:rPr>
        <w:t>.  F</w:t>
      </w:r>
      <w:r w:rsidRPr="00A42C15">
        <w:rPr>
          <w:rFonts w:ascii="Arial" w:hAnsi="Arial" w:cs="Arial"/>
        </w:rPr>
        <w:t xml:space="preserve">rom an Easter Bush </w:t>
      </w:r>
      <w:r w:rsidR="000E65A2" w:rsidRPr="00A42C15">
        <w:rPr>
          <w:rFonts w:ascii="Arial" w:hAnsi="Arial" w:cs="Arial"/>
        </w:rPr>
        <w:t xml:space="preserve">Campus </w:t>
      </w:r>
      <w:r w:rsidRPr="00A42C15">
        <w:rPr>
          <w:rFonts w:ascii="Arial" w:hAnsi="Arial" w:cs="Arial"/>
        </w:rPr>
        <w:t>perspective this includes</w:t>
      </w:r>
      <w:r w:rsidR="00B7512A" w:rsidRPr="00A42C15">
        <w:rPr>
          <w:rFonts w:ascii="Arial" w:hAnsi="Arial" w:cs="Arial"/>
        </w:rPr>
        <w:t xml:space="preserve"> collaborative R&amp;D projects between</w:t>
      </w:r>
      <w:r w:rsidR="000E65A2" w:rsidRPr="00A42C15">
        <w:rPr>
          <w:rFonts w:ascii="Arial" w:hAnsi="Arial" w:cs="Arial"/>
        </w:rPr>
        <w:t>:</w:t>
      </w:r>
    </w:p>
    <w:p w14:paraId="545000C6" w14:textId="15E9DCBF" w:rsidR="002D3CEE" w:rsidRPr="00A42C15" w:rsidRDefault="00A40B4F" w:rsidP="00D340A8">
      <w:pPr>
        <w:pStyle w:val="ListParagraph"/>
        <w:numPr>
          <w:ilvl w:val="1"/>
          <w:numId w:val="2"/>
        </w:numPr>
        <w:jc w:val="both"/>
        <w:rPr>
          <w:rFonts w:ascii="Arial" w:hAnsi="Arial" w:cs="Arial"/>
        </w:rPr>
      </w:pPr>
      <w:r w:rsidRPr="00A42C15">
        <w:rPr>
          <w:rFonts w:ascii="Arial" w:hAnsi="Arial" w:cs="Arial"/>
        </w:rPr>
        <w:t>Business tenants</w:t>
      </w:r>
      <w:r w:rsidR="00BB169D">
        <w:rPr>
          <w:rFonts w:ascii="Arial" w:hAnsi="Arial" w:cs="Arial"/>
        </w:rPr>
        <w:t>/members</w:t>
      </w:r>
      <w:r w:rsidRPr="00A42C15">
        <w:rPr>
          <w:rFonts w:ascii="Arial" w:hAnsi="Arial" w:cs="Arial"/>
        </w:rPr>
        <w:t xml:space="preserve"> located on the Easter Bush </w:t>
      </w:r>
      <w:r w:rsidR="006A6C85" w:rsidRPr="00A42C15">
        <w:rPr>
          <w:rFonts w:ascii="Arial" w:hAnsi="Arial" w:cs="Arial"/>
        </w:rPr>
        <w:t>C</w:t>
      </w:r>
      <w:r w:rsidRPr="00A42C15">
        <w:rPr>
          <w:rFonts w:ascii="Arial" w:hAnsi="Arial" w:cs="Arial"/>
        </w:rPr>
        <w:t xml:space="preserve">ampus and academic researchers based </w:t>
      </w:r>
      <w:r w:rsidR="00E62B4F" w:rsidRPr="00A42C15">
        <w:rPr>
          <w:rFonts w:ascii="Arial" w:hAnsi="Arial" w:cs="Arial"/>
        </w:rPr>
        <w:t>on the Easter Bush Campus</w:t>
      </w:r>
      <w:r w:rsidR="008E591F">
        <w:rPr>
          <w:rFonts w:ascii="Arial" w:hAnsi="Arial" w:cs="Arial"/>
        </w:rPr>
        <w:t xml:space="preserve"> (or wider </w:t>
      </w:r>
      <w:proofErr w:type="gramStart"/>
      <w:r w:rsidR="008E591F">
        <w:rPr>
          <w:rFonts w:ascii="Arial" w:hAnsi="Arial" w:cs="Arial"/>
        </w:rPr>
        <w:t>University)  and</w:t>
      </w:r>
      <w:proofErr w:type="gramEnd"/>
      <w:r w:rsidR="008E591F">
        <w:rPr>
          <w:rFonts w:ascii="Arial" w:hAnsi="Arial" w:cs="Arial"/>
        </w:rPr>
        <w:t xml:space="preserve">/or </w:t>
      </w:r>
      <w:r w:rsidR="00E62B4F" w:rsidRPr="00A42C15">
        <w:rPr>
          <w:rFonts w:ascii="Arial" w:hAnsi="Arial" w:cs="Arial"/>
        </w:rPr>
        <w:t xml:space="preserve">within </w:t>
      </w:r>
      <w:r w:rsidR="00851466" w:rsidRPr="00A42C15">
        <w:rPr>
          <w:rFonts w:ascii="Arial" w:hAnsi="Arial" w:cs="Arial"/>
        </w:rPr>
        <w:t>any other</w:t>
      </w:r>
      <w:r w:rsidR="00CD153A" w:rsidRPr="00A42C15">
        <w:rPr>
          <w:rFonts w:ascii="Arial" w:hAnsi="Arial" w:cs="Arial"/>
        </w:rPr>
        <w:t xml:space="preserve"> campus or institute within the</w:t>
      </w:r>
      <w:r w:rsidR="00E62B4F" w:rsidRPr="00A42C15">
        <w:rPr>
          <w:rFonts w:ascii="Arial" w:hAnsi="Arial" w:cs="Arial"/>
        </w:rPr>
        <w:t xml:space="preserve"> BBSRC Campus and Institute network</w:t>
      </w:r>
      <w:r w:rsidR="00CF7F96" w:rsidRPr="00A42C15">
        <w:rPr>
          <w:rFonts w:ascii="Arial" w:hAnsi="Arial" w:cs="Arial"/>
        </w:rPr>
        <w:t>.</w:t>
      </w:r>
    </w:p>
    <w:p w14:paraId="6D19B64D" w14:textId="7CEB80A2" w:rsidR="00A40B4F" w:rsidRPr="00A42C15" w:rsidRDefault="00A40B4F" w:rsidP="00D340A8">
      <w:pPr>
        <w:pStyle w:val="ListParagraph"/>
        <w:numPr>
          <w:ilvl w:val="1"/>
          <w:numId w:val="2"/>
        </w:numPr>
        <w:jc w:val="both"/>
        <w:rPr>
          <w:rFonts w:ascii="Arial" w:hAnsi="Arial" w:cs="Arial"/>
        </w:rPr>
      </w:pPr>
      <w:r w:rsidRPr="00A42C15">
        <w:rPr>
          <w:rFonts w:ascii="Arial" w:hAnsi="Arial" w:cs="Arial"/>
        </w:rPr>
        <w:t xml:space="preserve">Academics researchers </w:t>
      </w:r>
      <w:r w:rsidR="000E65A2" w:rsidRPr="00A42C15">
        <w:rPr>
          <w:rFonts w:ascii="Arial" w:hAnsi="Arial" w:cs="Arial"/>
        </w:rPr>
        <w:t xml:space="preserve">located </w:t>
      </w:r>
      <w:r w:rsidRPr="00A42C15">
        <w:rPr>
          <w:rFonts w:ascii="Arial" w:hAnsi="Arial" w:cs="Arial"/>
        </w:rPr>
        <w:t>at</w:t>
      </w:r>
      <w:r w:rsidR="000E65A2" w:rsidRPr="00A42C15">
        <w:rPr>
          <w:rFonts w:ascii="Arial" w:hAnsi="Arial" w:cs="Arial"/>
        </w:rPr>
        <w:t xml:space="preserve"> the</w:t>
      </w:r>
      <w:r w:rsidRPr="00A42C15">
        <w:rPr>
          <w:rFonts w:ascii="Arial" w:hAnsi="Arial" w:cs="Arial"/>
        </w:rPr>
        <w:t xml:space="preserve"> Easter Bush </w:t>
      </w:r>
      <w:r w:rsidR="006A6C85" w:rsidRPr="00A42C15">
        <w:rPr>
          <w:rFonts w:ascii="Arial" w:hAnsi="Arial" w:cs="Arial"/>
        </w:rPr>
        <w:t>C</w:t>
      </w:r>
      <w:r w:rsidR="00B60AAC" w:rsidRPr="00A42C15">
        <w:rPr>
          <w:rFonts w:ascii="Arial" w:hAnsi="Arial" w:cs="Arial"/>
        </w:rPr>
        <w:t>ampus</w:t>
      </w:r>
      <w:r w:rsidR="00BB169D">
        <w:rPr>
          <w:rFonts w:ascii="Arial" w:hAnsi="Arial" w:cs="Arial"/>
        </w:rPr>
        <w:t xml:space="preserve"> (or wider </w:t>
      </w:r>
      <w:proofErr w:type="gramStart"/>
      <w:r w:rsidR="00BB169D">
        <w:rPr>
          <w:rFonts w:ascii="Arial" w:hAnsi="Arial" w:cs="Arial"/>
        </w:rPr>
        <w:t xml:space="preserve">University) </w:t>
      </w:r>
      <w:r w:rsidR="00B60AAC" w:rsidRPr="00A42C15">
        <w:rPr>
          <w:rFonts w:ascii="Arial" w:hAnsi="Arial" w:cs="Arial"/>
        </w:rPr>
        <w:t xml:space="preserve"> </w:t>
      </w:r>
      <w:r w:rsidRPr="00A42C15">
        <w:rPr>
          <w:rFonts w:ascii="Arial" w:hAnsi="Arial" w:cs="Arial"/>
        </w:rPr>
        <w:t>and</w:t>
      </w:r>
      <w:proofErr w:type="gramEnd"/>
      <w:r w:rsidRPr="00A42C15">
        <w:rPr>
          <w:rFonts w:ascii="Arial" w:hAnsi="Arial" w:cs="Arial"/>
        </w:rPr>
        <w:t xml:space="preserve"> business tenants</w:t>
      </w:r>
      <w:r w:rsidR="00BB169D">
        <w:rPr>
          <w:rFonts w:ascii="Arial" w:hAnsi="Arial" w:cs="Arial"/>
        </w:rPr>
        <w:t>/members</w:t>
      </w:r>
      <w:r w:rsidRPr="00A42C15">
        <w:rPr>
          <w:rFonts w:ascii="Arial" w:hAnsi="Arial" w:cs="Arial"/>
        </w:rPr>
        <w:t xml:space="preserve"> </w:t>
      </w:r>
      <w:r w:rsidR="000E65A2" w:rsidRPr="00A42C15">
        <w:rPr>
          <w:rFonts w:ascii="Arial" w:hAnsi="Arial" w:cs="Arial"/>
        </w:rPr>
        <w:t xml:space="preserve">based </w:t>
      </w:r>
      <w:r w:rsidRPr="00A42C15">
        <w:rPr>
          <w:rFonts w:ascii="Arial" w:hAnsi="Arial" w:cs="Arial"/>
        </w:rPr>
        <w:t xml:space="preserve">on </w:t>
      </w:r>
      <w:r w:rsidR="006A6C85" w:rsidRPr="00A42C15">
        <w:rPr>
          <w:rFonts w:ascii="Arial" w:hAnsi="Arial" w:cs="Arial"/>
        </w:rPr>
        <w:t xml:space="preserve">the </w:t>
      </w:r>
      <w:r w:rsidR="00B60AAC" w:rsidRPr="00A42C15">
        <w:rPr>
          <w:rFonts w:ascii="Arial" w:hAnsi="Arial" w:cs="Arial"/>
        </w:rPr>
        <w:t xml:space="preserve">Easter Bush Campus and/or </w:t>
      </w:r>
      <w:r w:rsidR="00B7512A" w:rsidRPr="00A42C15">
        <w:rPr>
          <w:rFonts w:ascii="Arial" w:hAnsi="Arial" w:cs="Arial"/>
        </w:rPr>
        <w:t>any other</w:t>
      </w:r>
      <w:r w:rsidR="00CD153A" w:rsidRPr="00A42C15">
        <w:rPr>
          <w:rFonts w:ascii="Arial" w:hAnsi="Arial" w:cs="Arial"/>
        </w:rPr>
        <w:t xml:space="preserve"> campus or institute within the</w:t>
      </w:r>
      <w:r w:rsidR="00851466" w:rsidRPr="00A42C15">
        <w:rPr>
          <w:rFonts w:ascii="Arial" w:hAnsi="Arial" w:cs="Arial"/>
        </w:rPr>
        <w:t xml:space="preserve"> BBSRC Campus and Institute network</w:t>
      </w:r>
      <w:r w:rsidR="00CF7F96" w:rsidRPr="00A42C15">
        <w:rPr>
          <w:rFonts w:ascii="Arial" w:hAnsi="Arial" w:cs="Arial"/>
        </w:rPr>
        <w:t>.</w:t>
      </w:r>
    </w:p>
    <w:p w14:paraId="3B702B22" w14:textId="2A9F350C" w:rsidR="00A40B4F" w:rsidRPr="00A42C15" w:rsidRDefault="00CF7F96" w:rsidP="00D340A8">
      <w:pPr>
        <w:pStyle w:val="ListParagraph"/>
        <w:numPr>
          <w:ilvl w:val="1"/>
          <w:numId w:val="2"/>
        </w:numPr>
        <w:jc w:val="both"/>
        <w:rPr>
          <w:rFonts w:ascii="Arial" w:hAnsi="Arial" w:cs="Arial"/>
        </w:rPr>
      </w:pPr>
      <w:r w:rsidRPr="00A42C15">
        <w:rPr>
          <w:rFonts w:ascii="Arial" w:hAnsi="Arial" w:cs="Arial"/>
        </w:rPr>
        <w:t>B</w:t>
      </w:r>
      <w:r w:rsidR="00A40B4F" w:rsidRPr="00A42C15">
        <w:rPr>
          <w:rFonts w:ascii="Arial" w:hAnsi="Arial" w:cs="Arial"/>
        </w:rPr>
        <w:t>usiness tenants</w:t>
      </w:r>
      <w:r w:rsidR="00BB169D">
        <w:rPr>
          <w:rFonts w:ascii="Arial" w:hAnsi="Arial" w:cs="Arial"/>
        </w:rPr>
        <w:t>/members</w:t>
      </w:r>
      <w:r w:rsidR="00A40B4F" w:rsidRPr="00A42C15">
        <w:rPr>
          <w:rFonts w:ascii="Arial" w:hAnsi="Arial" w:cs="Arial"/>
        </w:rPr>
        <w:t xml:space="preserve"> </w:t>
      </w:r>
      <w:r w:rsidRPr="00A42C15">
        <w:rPr>
          <w:rFonts w:ascii="Arial" w:hAnsi="Arial" w:cs="Arial"/>
        </w:rPr>
        <w:t>located on the</w:t>
      </w:r>
      <w:r w:rsidR="00A40B4F" w:rsidRPr="00A42C15">
        <w:rPr>
          <w:rFonts w:ascii="Arial" w:hAnsi="Arial" w:cs="Arial"/>
        </w:rPr>
        <w:t xml:space="preserve"> </w:t>
      </w:r>
      <w:r w:rsidR="00B60AAC" w:rsidRPr="00A42C15">
        <w:rPr>
          <w:rFonts w:ascii="Arial" w:hAnsi="Arial" w:cs="Arial"/>
        </w:rPr>
        <w:t xml:space="preserve">Easter Bush </w:t>
      </w:r>
      <w:r w:rsidRPr="00A42C15">
        <w:rPr>
          <w:rFonts w:ascii="Arial" w:hAnsi="Arial" w:cs="Arial"/>
        </w:rPr>
        <w:t>C</w:t>
      </w:r>
      <w:r w:rsidR="00B60AAC" w:rsidRPr="00A42C15">
        <w:rPr>
          <w:rFonts w:ascii="Arial" w:hAnsi="Arial" w:cs="Arial"/>
        </w:rPr>
        <w:t xml:space="preserve">ampus or/and </w:t>
      </w:r>
      <w:r w:rsidR="006A652B" w:rsidRPr="00A42C15">
        <w:rPr>
          <w:rFonts w:ascii="Arial" w:hAnsi="Arial" w:cs="Arial"/>
        </w:rPr>
        <w:t>business tenants</w:t>
      </w:r>
      <w:r w:rsidR="000919CA">
        <w:rPr>
          <w:rFonts w:ascii="Arial" w:hAnsi="Arial" w:cs="Arial"/>
        </w:rPr>
        <w:t>/members</w:t>
      </w:r>
      <w:r w:rsidR="006A652B" w:rsidRPr="00A42C15">
        <w:rPr>
          <w:rFonts w:ascii="Arial" w:hAnsi="Arial" w:cs="Arial"/>
        </w:rPr>
        <w:t xml:space="preserve"> located </w:t>
      </w:r>
      <w:r w:rsidR="00851466" w:rsidRPr="00A42C15">
        <w:rPr>
          <w:rFonts w:ascii="Arial" w:hAnsi="Arial" w:cs="Arial"/>
        </w:rPr>
        <w:t>within any other BBSRC Campus and Institute network</w:t>
      </w:r>
      <w:r w:rsidR="00D10125" w:rsidRPr="00A42C15">
        <w:rPr>
          <w:rFonts w:ascii="Arial" w:hAnsi="Arial" w:cs="Arial"/>
        </w:rPr>
        <w:t xml:space="preserve"> or UKRI Research and Innovation Campus (Harwell and Daresbury) (the “</w:t>
      </w:r>
      <w:r w:rsidR="00D10125" w:rsidRPr="00A42C15">
        <w:rPr>
          <w:rFonts w:ascii="Arial" w:hAnsi="Arial" w:cs="Arial"/>
          <w:b/>
        </w:rPr>
        <w:t>UKRI Campus</w:t>
      </w:r>
      <w:r w:rsidR="00D10125" w:rsidRPr="00A42C15">
        <w:rPr>
          <w:rFonts w:ascii="Arial" w:hAnsi="Arial" w:cs="Arial"/>
        </w:rPr>
        <w:t>”)</w:t>
      </w:r>
      <w:r w:rsidR="00A40B4F" w:rsidRPr="00A42C15">
        <w:rPr>
          <w:rFonts w:ascii="Arial" w:hAnsi="Arial" w:cs="Arial"/>
        </w:rPr>
        <w:t>.</w:t>
      </w:r>
    </w:p>
    <w:p w14:paraId="1254DE64" w14:textId="5F8893E0" w:rsidR="000E035C" w:rsidRPr="00A42C15" w:rsidRDefault="00482B50" w:rsidP="000E035C">
      <w:pPr>
        <w:pStyle w:val="ListParagraph"/>
        <w:numPr>
          <w:ilvl w:val="0"/>
          <w:numId w:val="2"/>
        </w:numPr>
        <w:jc w:val="both"/>
        <w:rPr>
          <w:rFonts w:ascii="Arial" w:hAnsi="Arial" w:cs="Arial"/>
        </w:rPr>
      </w:pPr>
      <w:r w:rsidRPr="00A42C15">
        <w:rPr>
          <w:rFonts w:ascii="Arial" w:hAnsi="Arial" w:cs="Arial"/>
        </w:rPr>
        <w:t>Academic</w:t>
      </w:r>
      <w:r w:rsidR="0092072B" w:rsidRPr="00A42C15">
        <w:rPr>
          <w:rFonts w:ascii="Arial" w:hAnsi="Arial" w:cs="Arial"/>
        </w:rPr>
        <w:t xml:space="preserve"> (including PhD </w:t>
      </w:r>
      <w:r w:rsidR="003B4D47" w:rsidRPr="00A42C15">
        <w:rPr>
          <w:rFonts w:ascii="Arial" w:hAnsi="Arial" w:cs="Arial"/>
        </w:rPr>
        <w:t>student</w:t>
      </w:r>
      <w:r w:rsidR="0092072B" w:rsidRPr="00A42C15">
        <w:rPr>
          <w:rFonts w:ascii="Arial" w:hAnsi="Arial" w:cs="Arial"/>
        </w:rPr>
        <w:t>s/technicians)</w:t>
      </w:r>
      <w:r w:rsidRPr="00A42C15">
        <w:rPr>
          <w:rFonts w:ascii="Arial" w:hAnsi="Arial" w:cs="Arial"/>
        </w:rPr>
        <w:t xml:space="preserve"> placements</w:t>
      </w:r>
      <w:r w:rsidR="00EF100B" w:rsidRPr="00A42C15">
        <w:rPr>
          <w:rFonts w:ascii="Arial" w:hAnsi="Arial" w:cs="Arial"/>
        </w:rPr>
        <w:t xml:space="preserve"> with business tenants</w:t>
      </w:r>
      <w:r w:rsidR="00BB169D">
        <w:rPr>
          <w:rFonts w:ascii="Arial" w:hAnsi="Arial" w:cs="Arial"/>
        </w:rPr>
        <w:t>/members</w:t>
      </w:r>
      <w:r w:rsidR="00EF100B" w:rsidRPr="00A42C15">
        <w:rPr>
          <w:rFonts w:ascii="Arial" w:hAnsi="Arial" w:cs="Arial"/>
        </w:rPr>
        <w:t xml:space="preserve"> located on </w:t>
      </w:r>
      <w:r w:rsidR="00462A08" w:rsidRPr="00A42C15">
        <w:rPr>
          <w:rFonts w:ascii="Arial" w:hAnsi="Arial" w:cs="Arial"/>
        </w:rPr>
        <w:t xml:space="preserve">the Easter Bush </w:t>
      </w:r>
      <w:r w:rsidR="00F06E06" w:rsidRPr="00A42C15">
        <w:rPr>
          <w:rFonts w:ascii="Arial" w:hAnsi="Arial" w:cs="Arial"/>
        </w:rPr>
        <w:t>Campus</w:t>
      </w:r>
      <w:r w:rsidR="00EF100B" w:rsidRPr="00A42C15">
        <w:rPr>
          <w:rFonts w:ascii="Arial" w:hAnsi="Arial" w:cs="Arial"/>
        </w:rPr>
        <w:t xml:space="preserve">, </w:t>
      </w:r>
      <w:r w:rsidR="005B2759" w:rsidRPr="00A42C15">
        <w:rPr>
          <w:rFonts w:ascii="Arial" w:hAnsi="Arial" w:cs="Arial"/>
        </w:rPr>
        <w:t>within any other BBSRC Campus and Institute network</w:t>
      </w:r>
      <w:r w:rsidR="00034ED4" w:rsidRPr="00A42C15">
        <w:rPr>
          <w:rFonts w:ascii="Arial" w:hAnsi="Arial" w:cs="Arial"/>
        </w:rPr>
        <w:t>.</w:t>
      </w:r>
    </w:p>
    <w:p w14:paraId="0E23A219" w14:textId="77777777" w:rsidR="00FE3675" w:rsidRPr="00A42C15" w:rsidRDefault="00482B50" w:rsidP="000E035C">
      <w:pPr>
        <w:pStyle w:val="ListParagraph"/>
        <w:numPr>
          <w:ilvl w:val="0"/>
          <w:numId w:val="2"/>
        </w:numPr>
        <w:jc w:val="both"/>
        <w:rPr>
          <w:rFonts w:ascii="Arial" w:hAnsi="Arial" w:cs="Arial"/>
        </w:rPr>
      </w:pPr>
      <w:r w:rsidRPr="00A42C15">
        <w:rPr>
          <w:rFonts w:ascii="Arial" w:hAnsi="Arial" w:cs="Arial"/>
        </w:rPr>
        <w:t>Access to academic capability, expertise and skills</w:t>
      </w:r>
      <w:r w:rsidR="00FE3675" w:rsidRPr="00A42C15">
        <w:rPr>
          <w:rFonts w:ascii="Arial" w:hAnsi="Arial" w:cs="Arial"/>
        </w:rPr>
        <w:t>:</w:t>
      </w:r>
    </w:p>
    <w:p w14:paraId="1CFAFF99" w14:textId="45DD8EAF" w:rsidR="00FE3675" w:rsidRPr="00A42C15" w:rsidRDefault="00E7490E" w:rsidP="00F97B0A">
      <w:pPr>
        <w:pStyle w:val="ListParagraph"/>
        <w:numPr>
          <w:ilvl w:val="1"/>
          <w:numId w:val="2"/>
        </w:numPr>
        <w:jc w:val="both"/>
        <w:rPr>
          <w:rFonts w:ascii="Arial" w:hAnsi="Arial" w:cs="Arial"/>
        </w:rPr>
      </w:pPr>
      <w:r>
        <w:rPr>
          <w:rFonts w:ascii="Arial" w:hAnsi="Arial" w:cs="Arial"/>
        </w:rPr>
        <w:t>A</w:t>
      </w:r>
      <w:r w:rsidR="00567011" w:rsidRPr="00A42C15">
        <w:rPr>
          <w:rFonts w:ascii="Arial" w:hAnsi="Arial" w:cs="Arial"/>
        </w:rPr>
        <w:t>t Easter Bush Campus</w:t>
      </w:r>
      <w:r w:rsidR="00BB169D">
        <w:rPr>
          <w:rFonts w:ascii="Arial" w:hAnsi="Arial" w:cs="Arial"/>
        </w:rPr>
        <w:t xml:space="preserve"> (or wider University) </w:t>
      </w:r>
      <w:r w:rsidR="00FE3675" w:rsidRPr="00A42C15">
        <w:rPr>
          <w:rFonts w:ascii="Arial" w:hAnsi="Arial" w:cs="Arial"/>
        </w:rPr>
        <w:t xml:space="preserve">for any spin-out company established through the BBSRC Institutes or wider UKRI supported </w:t>
      </w:r>
      <w:r w:rsidR="001F2137" w:rsidRPr="00A42C15">
        <w:rPr>
          <w:rFonts w:ascii="Arial" w:hAnsi="Arial" w:cs="Arial"/>
        </w:rPr>
        <w:t>r</w:t>
      </w:r>
      <w:r w:rsidR="00FE3675" w:rsidRPr="00A42C15">
        <w:rPr>
          <w:rFonts w:ascii="Arial" w:hAnsi="Arial" w:cs="Arial"/>
        </w:rPr>
        <w:t xml:space="preserve">esearch </w:t>
      </w:r>
      <w:r w:rsidR="001F2137" w:rsidRPr="00A42C15">
        <w:rPr>
          <w:rFonts w:ascii="Arial" w:hAnsi="Arial" w:cs="Arial"/>
        </w:rPr>
        <w:t>o</w:t>
      </w:r>
      <w:r w:rsidR="00FE3675" w:rsidRPr="00A42C15">
        <w:rPr>
          <w:rFonts w:ascii="Arial" w:hAnsi="Arial" w:cs="Arial"/>
        </w:rPr>
        <w:t>rganisations</w:t>
      </w:r>
      <w:r>
        <w:rPr>
          <w:rFonts w:ascii="Arial" w:hAnsi="Arial" w:cs="Arial"/>
        </w:rPr>
        <w:t>.</w:t>
      </w:r>
    </w:p>
    <w:p w14:paraId="68F8B45F" w14:textId="0F800BE9" w:rsidR="00E46652" w:rsidRPr="00A42C15" w:rsidRDefault="00E7490E" w:rsidP="00F97B0A">
      <w:pPr>
        <w:pStyle w:val="ListParagraph"/>
        <w:numPr>
          <w:ilvl w:val="1"/>
          <w:numId w:val="2"/>
        </w:numPr>
        <w:jc w:val="both"/>
        <w:rPr>
          <w:rFonts w:ascii="Arial" w:hAnsi="Arial" w:cs="Arial"/>
        </w:rPr>
      </w:pPr>
      <w:r>
        <w:rPr>
          <w:rFonts w:ascii="Arial" w:hAnsi="Arial" w:cs="Arial"/>
        </w:rPr>
        <w:t>A</w:t>
      </w:r>
      <w:r w:rsidR="00E46652" w:rsidRPr="00A42C15">
        <w:rPr>
          <w:rFonts w:ascii="Arial" w:hAnsi="Arial" w:cs="Arial"/>
        </w:rPr>
        <w:t>t Easter Bush Campus for participants of campus</w:t>
      </w:r>
      <w:r w:rsidR="008E591F">
        <w:rPr>
          <w:rFonts w:ascii="Arial" w:hAnsi="Arial" w:cs="Arial"/>
        </w:rPr>
        <w:t xml:space="preserve"> or university</w:t>
      </w:r>
      <w:r w:rsidR="00E46652" w:rsidRPr="00A42C15">
        <w:rPr>
          <w:rFonts w:ascii="Arial" w:hAnsi="Arial" w:cs="Arial"/>
        </w:rPr>
        <w:t xml:space="preserve"> accelerator programmes</w:t>
      </w:r>
      <w:r w:rsidR="008E591F">
        <w:rPr>
          <w:rFonts w:ascii="Arial" w:hAnsi="Arial" w:cs="Arial"/>
        </w:rPr>
        <w:t xml:space="preserve">, including student Entrepreneurship </w:t>
      </w:r>
      <w:proofErr w:type="gramStart"/>
      <w:r w:rsidR="008E591F">
        <w:rPr>
          <w:rFonts w:ascii="Arial" w:hAnsi="Arial" w:cs="Arial"/>
        </w:rPr>
        <w:t xml:space="preserve">programmes </w:t>
      </w:r>
      <w:r w:rsidR="001D7FC4">
        <w:rPr>
          <w:rFonts w:ascii="Arial" w:hAnsi="Arial" w:cs="Arial"/>
        </w:rPr>
        <w:t>.</w:t>
      </w:r>
      <w:proofErr w:type="gramEnd"/>
    </w:p>
    <w:p w14:paraId="6DEBD176" w14:textId="54A80560" w:rsidR="00F06E06" w:rsidRPr="00A42C15" w:rsidRDefault="001D7FC4" w:rsidP="00F97B0A">
      <w:pPr>
        <w:pStyle w:val="ListParagraph"/>
        <w:numPr>
          <w:ilvl w:val="1"/>
          <w:numId w:val="2"/>
        </w:numPr>
        <w:jc w:val="both"/>
        <w:rPr>
          <w:rFonts w:ascii="Arial" w:hAnsi="Arial" w:cs="Arial"/>
        </w:rPr>
      </w:pPr>
      <w:r>
        <w:rPr>
          <w:rFonts w:ascii="Arial" w:hAnsi="Arial" w:cs="Arial"/>
        </w:rPr>
        <w:t>A</w:t>
      </w:r>
      <w:r w:rsidR="00B03E63" w:rsidRPr="00A42C15">
        <w:rPr>
          <w:rFonts w:ascii="Arial" w:hAnsi="Arial" w:cs="Arial"/>
        </w:rPr>
        <w:t>t Easter Bush Campus</w:t>
      </w:r>
      <w:r w:rsidR="00567011" w:rsidRPr="00A42C15">
        <w:rPr>
          <w:rFonts w:ascii="Arial" w:hAnsi="Arial" w:cs="Arial"/>
        </w:rPr>
        <w:t xml:space="preserve"> </w:t>
      </w:r>
      <w:r w:rsidR="00F06E06" w:rsidRPr="00A42C15">
        <w:rPr>
          <w:rFonts w:ascii="Arial" w:hAnsi="Arial" w:cs="Arial"/>
        </w:rPr>
        <w:t xml:space="preserve">from any </w:t>
      </w:r>
      <w:r w:rsidR="00135764" w:rsidRPr="00A42C15">
        <w:rPr>
          <w:rFonts w:ascii="Arial" w:hAnsi="Arial" w:cs="Arial"/>
        </w:rPr>
        <w:t xml:space="preserve">other </w:t>
      </w:r>
      <w:r w:rsidR="002D06D8" w:rsidRPr="00A42C15">
        <w:rPr>
          <w:rFonts w:ascii="Arial" w:hAnsi="Arial" w:cs="Arial"/>
        </w:rPr>
        <w:t xml:space="preserve">campus or institute within the </w:t>
      </w:r>
      <w:r w:rsidR="00135764" w:rsidRPr="00A42C15">
        <w:rPr>
          <w:rFonts w:ascii="Arial" w:hAnsi="Arial" w:cs="Arial"/>
        </w:rPr>
        <w:t>BBSRC Campus and Institute network</w:t>
      </w:r>
      <w:r w:rsidR="002D06D8" w:rsidRPr="00A42C15">
        <w:rPr>
          <w:rFonts w:ascii="Arial" w:hAnsi="Arial" w:cs="Arial"/>
        </w:rPr>
        <w:t xml:space="preserve"> and/or </w:t>
      </w:r>
      <w:r w:rsidR="00386AEE" w:rsidRPr="00A42C15">
        <w:rPr>
          <w:rFonts w:ascii="Arial" w:hAnsi="Arial" w:cs="Arial"/>
        </w:rPr>
        <w:t xml:space="preserve">any </w:t>
      </w:r>
      <w:r w:rsidR="002D06D8" w:rsidRPr="00A42C15">
        <w:rPr>
          <w:rFonts w:ascii="Arial" w:hAnsi="Arial" w:cs="Arial"/>
        </w:rPr>
        <w:t>other UKRI Campus</w:t>
      </w:r>
      <w:r>
        <w:rPr>
          <w:rFonts w:ascii="Arial" w:hAnsi="Arial" w:cs="Arial"/>
        </w:rPr>
        <w:t>.</w:t>
      </w:r>
    </w:p>
    <w:p w14:paraId="3B129419" w14:textId="3E55A9B5" w:rsidR="00981397" w:rsidRPr="00A42C15" w:rsidRDefault="004E2013" w:rsidP="00D8109E">
      <w:pPr>
        <w:pStyle w:val="ListParagraph"/>
        <w:numPr>
          <w:ilvl w:val="0"/>
          <w:numId w:val="2"/>
        </w:numPr>
        <w:jc w:val="both"/>
        <w:rPr>
          <w:rFonts w:ascii="Arial" w:hAnsi="Arial" w:cs="Arial"/>
        </w:rPr>
      </w:pPr>
      <w:r w:rsidRPr="00A42C15">
        <w:rPr>
          <w:rFonts w:ascii="Arial" w:hAnsi="Arial" w:cs="Arial"/>
        </w:rPr>
        <w:t xml:space="preserve">Collaborative activities </w:t>
      </w:r>
      <w:r w:rsidR="00A72FB8" w:rsidRPr="00A42C15">
        <w:rPr>
          <w:rFonts w:ascii="Arial" w:hAnsi="Arial" w:cs="Arial"/>
        </w:rPr>
        <w:t>between business tenants</w:t>
      </w:r>
      <w:r w:rsidR="00E36ED1">
        <w:rPr>
          <w:rFonts w:ascii="Arial" w:hAnsi="Arial" w:cs="Arial"/>
        </w:rPr>
        <w:t>/</w:t>
      </w:r>
      <w:proofErr w:type="gramStart"/>
      <w:r w:rsidR="00E36ED1">
        <w:rPr>
          <w:rFonts w:ascii="Arial" w:hAnsi="Arial" w:cs="Arial"/>
        </w:rPr>
        <w:t>member</w:t>
      </w:r>
      <w:r w:rsidR="008E591F">
        <w:rPr>
          <w:rFonts w:ascii="Arial" w:hAnsi="Arial" w:cs="Arial"/>
        </w:rPr>
        <w:t>s</w:t>
      </w:r>
      <w:r w:rsidR="00E36ED1">
        <w:rPr>
          <w:rFonts w:ascii="Arial" w:hAnsi="Arial" w:cs="Arial"/>
        </w:rPr>
        <w:t xml:space="preserve"> </w:t>
      </w:r>
      <w:r w:rsidR="00981397" w:rsidRPr="00A42C15">
        <w:rPr>
          <w:rFonts w:ascii="Arial" w:hAnsi="Arial" w:cs="Arial"/>
        </w:rPr>
        <w:t>:</w:t>
      </w:r>
      <w:proofErr w:type="gramEnd"/>
    </w:p>
    <w:p w14:paraId="0740E99A" w14:textId="4162CF7A" w:rsidR="004E2013" w:rsidRPr="00A42C15" w:rsidRDefault="001D7FC4" w:rsidP="00981397">
      <w:pPr>
        <w:pStyle w:val="ListParagraph"/>
        <w:numPr>
          <w:ilvl w:val="1"/>
          <w:numId w:val="2"/>
        </w:numPr>
        <w:jc w:val="both"/>
        <w:rPr>
          <w:rFonts w:ascii="Arial" w:hAnsi="Arial" w:cs="Arial"/>
        </w:rPr>
      </w:pPr>
      <w:r>
        <w:rPr>
          <w:rFonts w:ascii="Arial" w:hAnsi="Arial" w:cs="Arial"/>
        </w:rPr>
        <w:t>L</w:t>
      </w:r>
      <w:r w:rsidR="00A72FB8" w:rsidRPr="00A42C15">
        <w:rPr>
          <w:rFonts w:ascii="Arial" w:hAnsi="Arial" w:cs="Arial"/>
        </w:rPr>
        <w:t xml:space="preserve">ocated </w:t>
      </w:r>
      <w:r w:rsidR="00523ACF" w:rsidRPr="00A42C15">
        <w:rPr>
          <w:rFonts w:ascii="Arial" w:hAnsi="Arial" w:cs="Arial"/>
        </w:rPr>
        <w:t>at any other campus within the BBSRC Campus and Institute network</w:t>
      </w:r>
      <w:r>
        <w:rPr>
          <w:rFonts w:ascii="Arial" w:hAnsi="Arial" w:cs="Arial"/>
        </w:rPr>
        <w:t>.</w:t>
      </w:r>
    </w:p>
    <w:p w14:paraId="4DDD8396" w14:textId="06BE5F0E" w:rsidR="00523ACF" w:rsidRPr="00A42C15" w:rsidRDefault="001D7FC4" w:rsidP="00981397">
      <w:pPr>
        <w:pStyle w:val="ListParagraph"/>
        <w:numPr>
          <w:ilvl w:val="1"/>
          <w:numId w:val="2"/>
        </w:numPr>
        <w:jc w:val="both"/>
        <w:rPr>
          <w:rFonts w:ascii="Arial" w:hAnsi="Arial" w:cs="Arial"/>
        </w:rPr>
      </w:pPr>
      <w:r>
        <w:rPr>
          <w:rFonts w:ascii="Arial" w:hAnsi="Arial" w:cs="Arial"/>
        </w:rPr>
        <w:t>B</w:t>
      </w:r>
      <w:r w:rsidR="00981397" w:rsidRPr="00A42C15">
        <w:rPr>
          <w:rFonts w:ascii="Arial" w:hAnsi="Arial" w:cs="Arial"/>
        </w:rPr>
        <w:t>ased</w:t>
      </w:r>
      <w:r w:rsidR="00523ACF" w:rsidRPr="00A42C15">
        <w:rPr>
          <w:rFonts w:ascii="Arial" w:hAnsi="Arial" w:cs="Arial"/>
        </w:rPr>
        <w:t xml:space="preserve"> at</w:t>
      </w:r>
      <w:r w:rsidR="00981397" w:rsidRPr="00A42C15">
        <w:rPr>
          <w:rFonts w:ascii="Arial" w:hAnsi="Arial" w:cs="Arial"/>
        </w:rPr>
        <w:t xml:space="preserve"> the same or any </w:t>
      </w:r>
      <w:r w:rsidR="00523ACF" w:rsidRPr="00A42C15">
        <w:rPr>
          <w:rFonts w:ascii="Arial" w:hAnsi="Arial" w:cs="Arial"/>
        </w:rPr>
        <w:t>other campus within the BBSRC Campus and Institute network</w:t>
      </w:r>
      <w:r w:rsidR="00981397" w:rsidRPr="00A42C15">
        <w:rPr>
          <w:rFonts w:ascii="Arial" w:hAnsi="Arial" w:cs="Arial"/>
        </w:rPr>
        <w:t xml:space="preserve"> and/or </w:t>
      </w:r>
      <w:r w:rsidR="00386AEE" w:rsidRPr="00A42C15">
        <w:rPr>
          <w:rFonts w:ascii="Arial" w:hAnsi="Arial" w:cs="Arial"/>
        </w:rPr>
        <w:t>any other UKRI Campus</w:t>
      </w:r>
      <w:r w:rsidR="00523ACF" w:rsidRPr="00A42C15">
        <w:rPr>
          <w:rFonts w:ascii="Arial" w:hAnsi="Arial" w:cs="Arial"/>
        </w:rPr>
        <w:t>.</w:t>
      </w:r>
    </w:p>
    <w:p w14:paraId="38C1CF66" w14:textId="30D57046" w:rsidR="00F80E04" w:rsidRPr="00A42C15" w:rsidRDefault="00251901" w:rsidP="00D8109E">
      <w:pPr>
        <w:pStyle w:val="ListParagraph"/>
        <w:numPr>
          <w:ilvl w:val="0"/>
          <w:numId w:val="2"/>
        </w:numPr>
        <w:jc w:val="both"/>
        <w:rPr>
          <w:rFonts w:ascii="Arial" w:hAnsi="Arial" w:cs="Arial"/>
        </w:rPr>
      </w:pPr>
      <w:r w:rsidRPr="00A42C15">
        <w:rPr>
          <w:rFonts w:ascii="Arial" w:hAnsi="Arial" w:cs="Arial"/>
        </w:rPr>
        <w:t>A</w:t>
      </w:r>
      <w:r w:rsidR="00482B50" w:rsidRPr="00A42C15">
        <w:rPr>
          <w:rFonts w:ascii="Arial" w:hAnsi="Arial" w:cs="Arial"/>
        </w:rPr>
        <w:t xml:space="preserve">ccess to academic facilities </w:t>
      </w:r>
      <w:r w:rsidR="00DE2115" w:rsidRPr="00A42C15">
        <w:rPr>
          <w:rFonts w:ascii="Arial" w:hAnsi="Arial" w:cs="Arial"/>
        </w:rPr>
        <w:t>including, but not limited to</w:t>
      </w:r>
      <w:r w:rsidR="00F80E04" w:rsidRPr="00A42C15">
        <w:rPr>
          <w:rFonts w:ascii="Arial" w:hAnsi="Arial" w:cs="Arial"/>
        </w:rPr>
        <w:t>:</w:t>
      </w:r>
      <w:r w:rsidR="00482B50" w:rsidRPr="00A42C15">
        <w:rPr>
          <w:rFonts w:ascii="Arial" w:hAnsi="Arial" w:cs="Arial"/>
        </w:rPr>
        <w:t xml:space="preserve"> </w:t>
      </w:r>
    </w:p>
    <w:p w14:paraId="243C3F7A" w14:textId="3090D680" w:rsidR="00BE7FA1" w:rsidRPr="00A82496" w:rsidRDefault="00673C29" w:rsidP="0081461A">
      <w:pPr>
        <w:pStyle w:val="ListParagraph"/>
        <w:numPr>
          <w:ilvl w:val="1"/>
          <w:numId w:val="2"/>
        </w:numPr>
        <w:jc w:val="both"/>
        <w:rPr>
          <w:rFonts w:ascii="Arial" w:hAnsi="Arial" w:cs="Arial"/>
        </w:rPr>
      </w:pPr>
      <w:r w:rsidRPr="00A42C15">
        <w:rPr>
          <w:rFonts w:ascii="Arial" w:hAnsi="Arial" w:cs="Arial"/>
        </w:rPr>
        <w:lastRenderedPageBreak/>
        <w:t xml:space="preserve">Allowing </w:t>
      </w:r>
      <w:r w:rsidR="00394D26">
        <w:rPr>
          <w:rFonts w:ascii="Arial" w:hAnsi="Arial" w:cs="Arial"/>
        </w:rPr>
        <w:t>businesses</w:t>
      </w:r>
      <w:r w:rsidRPr="00A42C15">
        <w:rPr>
          <w:rFonts w:ascii="Arial" w:hAnsi="Arial" w:cs="Arial"/>
        </w:rPr>
        <w:t xml:space="preserve"> to undertake pilot</w:t>
      </w:r>
      <w:r w:rsidR="00D06F9C" w:rsidRPr="00A42C15">
        <w:rPr>
          <w:rFonts w:ascii="Arial" w:hAnsi="Arial" w:cs="Arial"/>
        </w:rPr>
        <w:t>s</w:t>
      </w:r>
      <w:r w:rsidRPr="00A42C15">
        <w:rPr>
          <w:rFonts w:ascii="Arial" w:hAnsi="Arial" w:cs="Arial"/>
        </w:rPr>
        <w:t xml:space="preserve"> using campus facilities</w:t>
      </w:r>
      <w:r w:rsidR="00A82496">
        <w:rPr>
          <w:rFonts w:ascii="Arial" w:hAnsi="Arial" w:cs="Arial"/>
        </w:rPr>
        <w:t xml:space="preserve"> (and wider University facilities) as well as facilities within the BBSRC Campus and Institute </w:t>
      </w:r>
      <w:proofErr w:type="gramStart"/>
      <w:r w:rsidR="00A82496">
        <w:rPr>
          <w:rFonts w:ascii="Arial" w:hAnsi="Arial" w:cs="Arial"/>
        </w:rPr>
        <w:t xml:space="preserve">network </w:t>
      </w:r>
      <w:r w:rsidRPr="00A42C15">
        <w:rPr>
          <w:rFonts w:ascii="Arial" w:hAnsi="Arial" w:cs="Arial"/>
        </w:rPr>
        <w:t>,</w:t>
      </w:r>
      <w:proofErr w:type="gramEnd"/>
      <w:r w:rsidRPr="00A42C15">
        <w:rPr>
          <w:rFonts w:ascii="Arial" w:hAnsi="Arial" w:cs="Arial"/>
        </w:rPr>
        <w:t xml:space="preserve"> </w:t>
      </w:r>
      <w:proofErr w:type="gramStart"/>
      <w:r w:rsidRPr="00A42C15">
        <w:rPr>
          <w:rFonts w:ascii="Arial" w:hAnsi="Arial" w:cs="Arial"/>
        </w:rPr>
        <w:t>in order to</w:t>
      </w:r>
      <w:proofErr w:type="gramEnd"/>
      <w:r w:rsidRPr="00A42C15">
        <w:rPr>
          <w:rFonts w:ascii="Arial" w:hAnsi="Arial" w:cs="Arial"/>
        </w:rPr>
        <w:t xml:space="preserve"> using new equipment/ technology new to them and understand-explore how it can support their current-future needs</w:t>
      </w:r>
      <w:r w:rsidR="00C907B3">
        <w:rPr>
          <w:rFonts w:ascii="Arial" w:hAnsi="Arial" w:cs="Arial"/>
        </w:rPr>
        <w:t>.</w:t>
      </w:r>
      <w:r w:rsidR="000E035C" w:rsidRPr="00A42C15">
        <w:rPr>
          <w:rFonts w:ascii="Arial" w:hAnsi="Arial" w:cs="Arial"/>
        </w:rPr>
        <w:t xml:space="preserve"> </w:t>
      </w:r>
      <w:r w:rsidR="00A82496">
        <w:rPr>
          <w:rFonts w:ascii="Arial" w:hAnsi="Arial" w:cs="Arial"/>
        </w:rPr>
        <w:t xml:space="preserve">  A list of eligible facilities can be found here: </w:t>
      </w:r>
      <w:hyperlink r:id="rId19" w:history="1">
        <w:r w:rsidR="00A82496" w:rsidRPr="00A82496">
          <w:rPr>
            <w:color w:val="0000FF"/>
            <w:u w:val="single"/>
          </w:rPr>
          <w:t>Services | Roslin Innovation Centre</w:t>
        </w:r>
      </w:hyperlink>
    </w:p>
    <w:p w14:paraId="463A96AE" w14:textId="2CCF4888" w:rsidR="00D511E8" w:rsidRDefault="00D511E8">
      <w:pPr>
        <w:rPr>
          <w:rFonts w:ascii="Arial" w:hAnsi="Arial" w:cs="Arial"/>
          <w:b/>
        </w:rPr>
      </w:pPr>
    </w:p>
    <w:p w14:paraId="679AC825" w14:textId="1B667F9E" w:rsidR="007B2163" w:rsidRPr="00A42C15" w:rsidRDefault="007B2163" w:rsidP="00507366">
      <w:pPr>
        <w:jc w:val="both"/>
        <w:rPr>
          <w:rFonts w:ascii="Arial" w:hAnsi="Arial" w:cs="Arial"/>
          <w:b/>
        </w:rPr>
      </w:pPr>
      <w:r w:rsidRPr="00A42C15">
        <w:rPr>
          <w:rFonts w:ascii="Arial" w:hAnsi="Arial" w:cs="Arial"/>
          <w:b/>
        </w:rPr>
        <w:t>Out of scope activities</w:t>
      </w:r>
    </w:p>
    <w:p w14:paraId="7E0EC350" w14:textId="50B37996" w:rsidR="009C4359" w:rsidRPr="00A42C15" w:rsidRDefault="00C53771" w:rsidP="00507366">
      <w:pPr>
        <w:jc w:val="both"/>
        <w:rPr>
          <w:rFonts w:ascii="Arial" w:hAnsi="Arial" w:cs="Arial"/>
        </w:rPr>
      </w:pPr>
      <w:r w:rsidRPr="00A42C15">
        <w:rPr>
          <w:rFonts w:ascii="Arial" w:hAnsi="Arial" w:cs="Arial"/>
        </w:rPr>
        <w:t>Certain activities will be considered to be out of scope and will not be funded through the CIAA, including</w:t>
      </w:r>
      <w:r w:rsidR="00D511E8">
        <w:rPr>
          <w:rFonts w:ascii="Arial" w:hAnsi="Arial" w:cs="Arial"/>
        </w:rPr>
        <w:t>:</w:t>
      </w:r>
    </w:p>
    <w:p w14:paraId="16C20BA7" w14:textId="2C1C5139" w:rsidR="001A443B" w:rsidRPr="00A42C15" w:rsidRDefault="001A443B" w:rsidP="001A443B">
      <w:pPr>
        <w:pStyle w:val="Default"/>
        <w:numPr>
          <w:ilvl w:val="1"/>
          <w:numId w:val="21"/>
        </w:numPr>
        <w:tabs>
          <w:tab w:val="left" w:pos="709"/>
        </w:tabs>
        <w:spacing w:after="68"/>
        <w:ind w:left="720" w:hanging="294"/>
        <w:rPr>
          <w:rFonts w:ascii="Arial" w:hAnsi="Arial" w:cs="Arial"/>
          <w:sz w:val="22"/>
          <w:szCs w:val="22"/>
        </w:rPr>
      </w:pPr>
      <w:r w:rsidRPr="00A42C15">
        <w:rPr>
          <w:rFonts w:ascii="Arial" w:hAnsi="Arial" w:cs="Arial"/>
          <w:sz w:val="22"/>
          <w:szCs w:val="22"/>
        </w:rPr>
        <w:t xml:space="preserve">Collaborative projects between </w:t>
      </w:r>
      <w:r w:rsidR="00047BD3" w:rsidRPr="00A42C15">
        <w:rPr>
          <w:rFonts w:ascii="Arial" w:hAnsi="Arial" w:cs="Arial"/>
          <w:sz w:val="22"/>
          <w:szCs w:val="22"/>
        </w:rPr>
        <w:t>an</w:t>
      </w:r>
      <w:r w:rsidRPr="00A42C15">
        <w:rPr>
          <w:rFonts w:ascii="Arial" w:hAnsi="Arial" w:cs="Arial"/>
          <w:sz w:val="22"/>
          <w:szCs w:val="22"/>
        </w:rPr>
        <w:t xml:space="preserve"> Easter Bush Campus based tenant</w:t>
      </w:r>
      <w:r w:rsidR="000919CA">
        <w:rPr>
          <w:rFonts w:ascii="Arial" w:hAnsi="Arial" w:cs="Arial"/>
          <w:sz w:val="22"/>
          <w:szCs w:val="22"/>
        </w:rPr>
        <w:t>/member</w:t>
      </w:r>
      <w:r w:rsidRPr="00A42C15">
        <w:rPr>
          <w:rFonts w:ascii="Arial" w:hAnsi="Arial" w:cs="Arial"/>
          <w:sz w:val="22"/>
          <w:szCs w:val="22"/>
        </w:rPr>
        <w:t xml:space="preserve"> and a </w:t>
      </w:r>
      <w:r w:rsidR="00C10FFA">
        <w:rPr>
          <w:rFonts w:ascii="Arial" w:hAnsi="Arial" w:cs="Arial"/>
          <w:sz w:val="22"/>
          <w:szCs w:val="22"/>
        </w:rPr>
        <w:t>business</w:t>
      </w:r>
      <w:r w:rsidR="00C10FFA" w:rsidRPr="00A42C15">
        <w:rPr>
          <w:rFonts w:ascii="Arial" w:hAnsi="Arial" w:cs="Arial"/>
          <w:sz w:val="22"/>
          <w:szCs w:val="22"/>
        </w:rPr>
        <w:t xml:space="preserve"> </w:t>
      </w:r>
      <w:r w:rsidRPr="00A42C15">
        <w:rPr>
          <w:rFonts w:ascii="Arial" w:hAnsi="Arial" w:cs="Arial"/>
          <w:sz w:val="22"/>
          <w:szCs w:val="22"/>
        </w:rPr>
        <w:t xml:space="preserve">based off-site, unless the </w:t>
      </w:r>
      <w:r w:rsidR="007B2163" w:rsidRPr="00A42C15">
        <w:rPr>
          <w:rFonts w:ascii="Arial" w:hAnsi="Arial" w:cs="Arial"/>
          <w:sz w:val="22"/>
          <w:szCs w:val="22"/>
        </w:rPr>
        <w:t xml:space="preserve">said </w:t>
      </w:r>
      <w:r w:rsidR="00C10FFA">
        <w:rPr>
          <w:rFonts w:ascii="Arial" w:hAnsi="Arial" w:cs="Arial"/>
          <w:sz w:val="22"/>
          <w:szCs w:val="22"/>
        </w:rPr>
        <w:t>business</w:t>
      </w:r>
      <w:r w:rsidR="00C10FFA" w:rsidRPr="00A42C15">
        <w:rPr>
          <w:rFonts w:ascii="Arial" w:hAnsi="Arial" w:cs="Arial"/>
          <w:sz w:val="22"/>
          <w:szCs w:val="22"/>
        </w:rPr>
        <w:t xml:space="preserve"> </w:t>
      </w:r>
      <w:r w:rsidRPr="00A42C15">
        <w:rPr>
          <w:rFonts w:ascii="Arial" w:hAnsi="Arial" w:cs="Arial"/>
          <w:sz w:val="22"/>
          <w:szCs w:val="22"/>
        </w:rPr>
        <w:t xml:space="preserve">is based on another campus within the BBSRC Campus and Institute network and/or </w:t>
      </w:r>
      <w:r w:rsidR="005D5D05" w:rsidRPr="00A42C15">
        <w:rPr>
          <w:rFonts w:ascii="Arial" w:hAnsi="Arial" w:cs="Arial"/>
          <w:sz w:val="22"/>
          <w:szCs w:val="22"/>
        </w:rPr>
        <w:t xml:space="preserve">any </w:t>
      </w:r>
      <w:r w:rsidRPr="00A42C15">
        <w:rPr>
          <w:rFonts w:ascii="Arial" w:hAnsi="Arial" w:cs="Arial"/>
          <w:sz w:val="22"/>
          <w:szCs w:val="22"/>
        </w:rPr>
        <w:t xml:space="preserve">other UKRI Campus. </w:t>
      </w:r>
    </w:p>
    <w:p w14:paraId="2D45D65E" w14:textId="328A60E1" w:rsidR="001A443B" w:rsidRPr="00A42C15" w:rsidRDefault="001A443B" w:rsidP="001A443B">
      <w:pPr>
        <w:pStyle w:val="Default"/>
        <w:numPr>
          <w:ilvl w:val="1"/>
          <w:numId w:val="21"/>
        </w:numPr>
        <w:tabs>
          <w:tab w:val="left" w:pos="709"/>
        </w:tabs>
        <w:spacing w:after="68"/>
        <w:ind w:left="720" w:hanging="294"/>
        <w:rPr>
          <w:rFonts w:ascii="Arial" w:hAnsi="Arial" w:cs="Arial"/>
          <w:sz w:val="22"/>
          <w:szCs w:val="22"/>
        </w:rPr>
      </w:pPr>
      <w:r w:rsidRPr="00A42C15">
        <w:rPr>
          <w:rFonts w:ascii="Arial" w:hAnsi="Arial" w:cs="Arial"/>
          <w:sz w:val="22"/>
          <w:szCs w:val="22"/>
        </w:rPr>
        <w:t>Patent or other IPR/legal costs (for example licensing agreements and the establishment of spin out companies)</w:t>
      </w:r>
      <w:r w:rsidR="00D04257">
        <w:rPr>
          <w:rFonts w:ascii="Arial" w:hAnsi="Arial" w:cs="Arial"/>
          <w:sz w:val="22"/>
          <w:szCs w:val="22"/>
        </w:rPr>
        <w:t>.</w:t>
      </w:r>
      <w:r w:rsidRPr="00A42C15">
        <w:rPr>
          <w:rFonts w:ascii="Arial" w:hAnsi="Arial" w:cs="Arial"/>
          <w:sz w:val="22"/>
          <w:szCs w:val="22"/>
        </w:rPr>
        <w:t xml:space="preserve"> </w:t>
      </w:r>
    </w:p>
    <w:p w14:paraId="6B3D9FAD" w14:textId="468B9E16" w:rsidR="001A443B" w:rsidRPr="00A42C15" w:rsidRDefault="001A443B" w:rsidP="001A443B">
      <w:pPr>
        <w:pStyle w:val="Default"/>
        <w:numPr>
          <w:ilvl w:val="1"/>
          <w:numId w:val="21"/>
        </w:numPr>
        <w:tabs>
          <w:tab w:val="left" w:pos="709"/>
        </w:tabs>
        <w:spacing w:after="68"/>
        <w:ind w:left="720" w:hanging="294"/>
        <w:rPr>
          <w:rFonts w:ascii="Arial" w:hAnsi="Arial" w:cs="Arial"/>
          <w:sz w:val="22"/>
          <w:szCs w:val="22"/>
        </w:rPr>
      </w:pPr>
      <w:r w:rsidRPr="00A42C15">
        <w:rPr>
          <w:rFonts w:ascii="Arial" w:hAnsi="Arial" w:cs="Arial"/>
          <w:sz w:val="22"/>
          <w:szCs w:val="22"/>
        </w:rPr>
        <w:t xml:space="preserve">Supplementing staff salary (excluding staff-time devoted to </w:t>
      </w:r>
      <w:r w:rsidR="003E3130" w:rsidRPr="00A42C15">
        <w:rPr>
          <w:rFonts w:ascii="Arial" w:hAnsi="Arial" w:cs="Arial"/>
          <w:sz w:val="22"/>
          <w:szCs w:val="22"/>
        </w:rPr>
        <w:t>a specific project or activity).</w:t>
      </w:r>
    </w:p>
    <w:p w14:paraId="36238D49" w14:textId="3F81B914" w:rsidR="001A443B" w:rsidRDefault="001A443B" w:rsidP="001A443B">
      <w:pPr>
        <w:pStyle w:val="Default"/>
        <w:numPr>
          <w:ilvl w:val="1"/>
          <w:numId w:val="21"/>
        </w:numPr>
        <w:tabs>
          <w:tab w:val="left" w:pos="709"/>
        </w:tabs>
        <w:spacing w:after="68"/>
        <w:ind w:left="720" w:hanging="294"/>
        <w:rPr>
          <w:rFonts w:ascii="Arial" w:hAnsi="Arial" w:cs="Arial"/>
          <w:sz w:val="22"/>
          <w:szCs w:val="22"/>
        </w:rPr>
      </w:pPr>
      <w:r w:rsidRPr="00A42C15">
        <w:rPr>
          <w:rFonts w:ascii="Arial" w:hAnsi="Arial" w:cs="Arial"/>
          <w:sz w:val="22"/>
          <w:szCs w:val="22"/>
        </w:rPr>
        <w:t>Deprecia</w:t>
      </w:r>
      <w:r w:rsidR="003E3130" w:rsidRPr="00A42C15">
        <w:rPr>
          <w:rFonts w:ascii="Arial" w:hAnsi="Arial" w:cs="Arial"/>
          <w:sz w:val="22"/>
          <w:szCs w:val="22"/>
        </w:rPr>
        <w:t>tion on equipment or facilities.</w:t>
      </w:r>
    </w:p>
    <w:p w14:paraId="6EA6002A" w14:textId="1EC620CC" w:rsidR="00A82496" w:rsidRPr="00A42C15" w:rsidRDefault="00A82496" w:rsidP="001A443B">
      <w:pPr>
        <w:pStyle w:val="Default"/>
        <w:numPr>
          <w:ilvl w:val="1"/>
          <w:numId w:val="21"/>
        </w:numPr>
        <w:tabs>
          <w:tab w:val="left" w:pos="709"/>
        </w:tabs>
        <w:spacing w:after="68"/>
        <w:ind w:left="720" w:hanging="294"/>
        <w:rPr>
          <w:rFonts w:ascii="Arial" w:hAnsi="Arial" w:cs="Arial"/>
          <w:sz w:val="22"/>
          <w:szCs w:val="22"/>
        </w:rPr>
      </w:pPr>
      <w:r>
        <w:rPr>
          <w:rFonts w:ascii="Arial" w:hAnsi="Arial" w:cs="Arial"/>
          <w:sz w:val="22"/>
          <w:szCs w:val="22"/>
        </w:rPr>
        <w:t>Lease costs of property for any business tenant</w:t>
      </w:r>
      <w:r w:rsidR="000919CA">
        <w:rPr>
          <w:rFonts w:ascii="Arial" w:hAnsi="Arial" w:cs="Arial"/>
          <w:sz w:val="22"/>
          <w:szCs w:val="22"/>
        </w:rPr>
        <w:t>/member</w:t>
      </w:r>
    </w:p>
    <w:p w14:paraId="0CEFF07B" w14:textId="0B546948" w:rsidR="001A443B" w:rsidRPr="00A42C15" w:rsidRDefault="003E3130" w:rsidP="001A443B">
      <w:pPr>
        <w:pStyle w:val="Default"/>
        <w:numPr>
          <w:ilvl w:val="1"/>
          <w:numId w:val="21"/>
        </w:numPr>
        <w:tabs>
          <w:tab w:val="left" w:pos="709"/>
        </w:tabs>
        <w:spacing w:after="68"/>
        <w:ind w:left="720" w:hanging="294"/>
        <w:rPr>
          <w:rFonts w:ascii="Arial" w:hAnsi="Arial" w:cs="Arial"/>
          <w:sz w:val="22"/>
          <w:szCs w:val="22"/>
        </w:rPr>
      </w:pPr>
      <w:r w:rsidRPr="00A42C15">
        <w:rPr>
          <w:rFonts w:ascii="Arial" w:hAnsi="Arial" w:cs="Arial"/>
          <w:sz w:val="22"/>
          <w:szCs w:val="22"/>
        </w:rPr>
        <w:t>Time preparing the proposals.</w:t>
      </w:r>
    </w:p>
    <w:p w14:paraId="6BE952AE" w14:textId="5A9D9D82" w:rsidR="001A443B" w:rsidRPr="00A42C15" w:rsidRDefault="001A443B" w:rsidP="001A443B">
      <w:pPr>
        <w:pStyle w:val="Default"/>
        <w:numPr>
          <w:ilvl w:val="1"/>
          <w:numId w:val="21"/>
        </w:numPr>
        <w:tabs>
          <w:tab w:val="left" w:pos="709"/>
        </w:tabs>
        <w:spacing w:after="68"/>
        <w:ind w:left="720" w:hanging="294"/>
        <w:rPr>
          <w:rFonts w:ascii="Arial" w:hAnsi="Arial" w:cs="Arial"/>
          <w:sz w:val="22"/>
          <w:szCs w:val="22"/>
        </w:rPr>
      </w:pPr>
      <w:r w:rsidRPr="00A42C15">
        <w:rPr>
          <w:rFonts w:ascii="Arial" w:hAnsi="Arial" w:cs="Arial"/>
          <w:sz w:val="22"/>
          <w:szCs w:val="22"/>
        </w:rPr>
        <w:t xml:space="preserve">Commercially available activities or services which support company/business development (rather than innovation development). </w:t>
      </w:r>
    </w:p>
    <w:p w14:paraId="7115DFA9" w14:textId="3B8C6767" w:rsidR="001A443B" w:rsidRPr="00A42C15" w:rsidRDefault="001A443B" w:rsidP="001A443B">
      <w:pPr>
        <w:pStyle w:val="Default"/>
        <w:numPr>
          <w:ilvl w:val="1"/>
          <w:numId w:val="21"/>
        </w:numPr>
        <w:tabs>
          <w:tab w:val="left" w:pos="709"/>
        </w:tabs>
        <w:ind w:left="720" w:hanging="294"/>
        <w:rPr>
          <w:rFonts w:ascii="Arial" w:hAnsi="Arial" w:cs="Arial"/>
          <w:sz w:val="22"/>
          <w:szCs w:val="22"/>
        </w:rPr>
      </w:pPr>
      <w:r w:rsidRPr="00A42C15">
        <w:rPr>
          <w:rFonts w:ascii="Arial" w:hAnsi="Arial" w:cs="Arial"/>
          <w:sz w:val="22"/>
          <w:szCs w:val="22"/>
        </w:rPr>
        <w:t xml:space="preserve">Whilst CIAA-specific events and workshops would be permitted, general science communication (outreach) or other public engagement activities </w:t>
      </w:r>
      <w:r w:rsidR="003E3130" w:rsidRPr="00A42C15">
        <w:rPr>
          <w:rFonts w:ascii="Arial" w:hAnsi="Arial" w:cs="Arial"/>
          <w:sz w:val="22"/>
          <w:szCs w:val="22"/>
        </w:rPr>
        <w:t>will not be supported.</w:t>
      </w:r>
    </w:p>
    <w:p w14:paraId="5B6CF53A" w14:textId="77777777" w:rsidR="00B06C26" w:rsidRPr="00A42C15" w:rsidRDefault="00B06C26">
      <w:pPr>
        <w:rPr>
          <w:rFonts w:ascii="Arial" w:hAnsi="Arial" w:cs="Arial"/>
          <w:b/>
        </w:rPr>
      </w:pPr>
    </w:p>
    <w:p w14:paraId="1767C595" w14:textId="694038B8" w:rsidR="00BE7FA1" w:rsidRPr="00A42C15" w:rsidRDefault="001F01A8">
      <w:pPr>
        <w:rPr>
          <w:rFonts w:ascii="Arial" w:hAnsi="Arial" w:cs="Arial"/>
          <w:b/>
        </w:rPr>
      </w:pPr>
      <w:r w:rsidRPr="00A42C15">
        <w:rPr>
          <w:rFonts w:ascii="Arial" w:hAnsi="Arial" w:cs="Arial"/>
          <w:b/>
        </w:rPr>
        <w:t xml:space="preserve">Funding Requirements and </w:t>
      </w:r>
      <w:r w:rsidR="0091013C" w:rsidRPr="00A42C15">
        <w:rPr>
          <w:rFonts w:ascii="Arial" w:hAnsi="Arial" w:cs="Arial"/>
          <w:b/>
        </w:rPr>
        <w:t>Elig</w:t>
      </w:r>
      <w:r w:rsidR="003150D0" w:rsidRPr="00A42C15">
        <w:rPr>
          <w:rFonts w:ascii="Arial" w:hAnsi="Arial" w:cs="Arial"/>
          <w:b/>
        </w:rPr>
        <w:t>i</w:t>
      </w:r>
      <w:r w:rsidR="0091013C" w:rsidRPr="00A42C15">
        <w:rPr>
          <w:rFonts w:ascii="Arial" w:hAnsi="Arial" w:cs="Arial"/>
          <w:b/>
        </w:rPr>
        <w:t>ble</w:t>
      </w:r>
      <w:r w:rsidR="00BE7FA1" w:rsidRPr="00A42C15">
        <w:rPr>
          <w:rFonts w:ascii="Arial" w:hAnsi="Arial" w:cs="Arial"/>
          <w:b/>
        </w:rPr>
        <w:t xml:space="preserve"> </w:t>
      </w:r>
      <w:r w:rsidR="00410A4C" w:rsidRPr="00A42C15">
        <w:rPr>
          <w:rFonts w:ascii="Arial" w:hAnsi="Arial" w:cs="Arial"/>
          <w:b/>
        </w:rPr>
        <w:t xml:space="preserve">Project </w:t>
      </w:r>
      <w:r w:rsidR="00442361" w:rsidRPr="00A42C15">
        <w:rPr>
          <w:rFonts w:ascii="Arial" w:hAnsi="Arial" w:cs="Arial"/>
          <w:b/>
        </w:rPr>
        <w:t>C</w:t>
      </w:r>
      <w:r w:rsidR="00BE7FA1" w:rsidRPr="00A42C15">
        <w:rPr>
          <w:rFonts w:ascii="Arial" w:hAnsi="Arial" w:cs="Arial"/>
          <w:b/>
        </w:rPr>
        <w:t xml:space="preserve">osts </w:t>
      </w:r>
    </w:p>
    <w:p w14:paraId="03139FCD" w14:textId="0291057F" w:rsidR="00BE7FA1" w:rsidRPr="00A42C15" w:rsidRDefault="00AD0AB4" w:rsidP="00B17CFA">
      <w:pPr>
        <w:jc w:val="both"/>
        <w:rPr>
          <w:rFonts w:ascii="Arial" w:hAnsi="Arial" w:cs="Arial"/>
        </w:rPr>
      </w:pPr>
      <w:r w:rsidRPr="4D602825">
        <w:rPr>
          <w:rFonts w:ascii="Arial" w:hAnsi="Arial" w:cs="Arial"/>
        </w:rPr>
        <w:t>Requested Project costs must be</w:t>
      </w:r>
      <w:r w:rsidR="00442361" w:rsidRPr="4D602825">
        <w:rPr>
          <w:rFonts w:ascii="Arial" w:hAnsi="Arial" w:cs="Arial"/>
        </w:rPr>
        <w:t xml:space="preserve"> eligible </w:t>
      </w:r>
      <w:r w:rsidR="00410A4C" w:rsidRPr="4D602825">
        <w:rPr>
          <w:rFonts w:ascii="Arial" w:hAnsi="Arial" w:cs="Arial"/>
        </w:rPr>
        <w:t>Project C</w:t>
      </w:r>
      <w:r w:rsidR="00442361" w:rsidRPr="4D602825">
        <w:rPr>
          <w:rFonts w:ascii="Arial" w:hAnsi="Arial" w:cs="Arial"/>
        </w:rPr>
        <w:t>osts</w:t>
      </w:r>
      <w:r w:rsidR="00FE54D7" w:rsidRPr="4D602825">
        <w:rPr>
          <w:rFonts w:ascii="Arial" w:hAnsi="Arial" w:cs="Arial"/>
        </w:rPr>
        <w:t>,</w:t>
      </w:r>
      <w:r w:rsidRPr="4D602825">
        <w:rPr>
          <w:rFonts w:ascii="Arial" w:hAnsi="Arial" w:cs="Arial"/>
        </w:rPr>
        <w:t xml:space="preserve"> </w:t>
      </w:r>
      <w:r w:rsidR="0003120A" w:rsidRPr="4D602825">
        <w:rPr>
          <w:rFonts w:ascii="Arial" w:hAnsi="Arial" w:cs="Arial"/>
        </w:rPr>
        <w:t xml:space="preserve">directly </w:t>
      </w:r>
      <w:r w:rsidRPr="4D602825">
        <w:rPr>
          <w:rFonts w:ascii="Arial" w:hAnsi="Arial" w:cs="Arial"/>
        </w:rPr>
        <w:t xml:space="preserve">incurred </w:t>
      </w:r>
      <w:r w:rsidR="0003120A" w:rsidRPr="4D602825">
        <w:rPr>
          <w:rFonts w:ascii="Arial" w:hAnsi="Arial" w:cs="Arial"/>
        </w:rPr>
        <w:t xml:space="preserve">for the </w:t>
      </w:r>
      <w:r w:rsidR="00442361" w:rsidRPr="4D602825">
        <w:rPr>
          <w:rFonts w:ascii="Arial" w:hAnsi="Arial" w:cs="Arial"/>
        </w:rPr>
        <w:t>P</w:t>
      </w:r>
      <w:r w:rsidR="0003120A" w:rsidRPr="4D602825">
        <w:rPr>
          <w:rFonts w:ascii="Arial" w:hAnsi="Arial" w:cs="Arial"/>
        </w:rPr>
        <w:t>roject</w:t>
      </w:r>
      <w:r w:rsidR="00FE54D7" w:rsidRPr="4D602825">
        <w:rPr>
          <w:rFonts w:ascii="Arial" w:hAnsi="Arial" w:cs="Arial"/>
        </w:rPr>
        <w:t xml:space="preserve"> to which the CIAA funding is awarded</w:t>
      </w:r>
      <w:r w:rsidR="0003120A" w:rsidRPr="4D602825">
        <w:rPr>
          <w:rFonts w:ascii="Arial" w:hAnsi="Arial" w:cs="Arial"/>
        </w:rPr>
        <w:t xml:space="preserve"> and only that </w:t>
      </w:r>
      <w:r w:rsidR="00442361" w:rsidRPr="4D602825">
        <w:rPr>
          <w:rFonts w:ascii="Arial" w:hAnsi="Arial" w:cs="Arial"/>
        </w:rPr>
        <w:t>P</w:t>
      </w:r>
      <w:r w:rsidR="0003120A" w:rsidRPr="4D602825">
        <w:rPr>
          <w:rFonts w:ascii="Arial" w:hAnsi="Arial" w:cs="Arial"/>
        </w:rPr>
        <w:t>roject and supported by an auditable record.  Costs are only eli</w:t>
      </w:r>
      <w:r w:rsidR="000F4550" w:rsidRPr="4D602825">
        <w:rPr>
          <w:rFonts w:ascii="Arial" w:hAnsi="Arial" w:cs="Arial"/>
        </w:rPr>
        <w:t>gi</w:t>
      </w:r>
      <w:r w:rsidR="0003120A" w:rsidRPr="4D602825">
        <w:rPr>
          <w:rFonts w:ascii="Arial" w:hAnsi="Arial" w:cs="Arial"/>
        </w:rPr>
        <w:t xml:space="preserve">ble if they are incurred </w:t>
      </w:r>
      <w:r w:rsidRPr="4D602825">
        <w:rPr>
          <w:rFonts w:ascii="Arial" w:hAnsi="Arial" w:cs="Arial"/>
        </w:rPr>
        <w:t>between the</w:t>
      </w:r>
      <w:r w:rsidR="00020342">
        <w:rPr>
          <w:rFonts w:ascii="Arial" w:hAnsi="Arial" w:cs="Arial"/>
        </w:rPr>
        <w:t xml:space="preserve"> agreed</w:t>
      </w:r>
      <w:r w:rsidRPr="4D602825">
        <w:rPr>
          <w:rFonts w:ascii="Arial" w:hAnsi="Arial" w:cs="Arial"/>
        </w:rPr>
        <w:t xml:space="preserve"> </w:t>
      </w:r>
      <w:r w:rsidR="00442361" w:rsidRPr="4D602825">
        <w:rPr>
          <w:rFonts w:ascii="Arial" w:hAnsi="Arial" w:cs="Arial"/>
        </w:rPr>
        <w:t>P</w:t>
      </w:r>
      <w:r w:rsidRPr="4D602825">
        <w:rPr>
          <w:rFonts w:ascii="Arial" w:hAnsi="Arial" w:cs="Arial"/>
        </w:rPr>
        <w:t xml:space="preserve">roject </w:t>
      </w:r>
      <w:r w:rsidR="00442361" w:rsidRPr="4D602825">
        <w:rPr>
          <w:rFonts w:ascii="Arial" w:hAnsi="Arial" w:cs="Arial"/>
        </w:rPr>
        <w:t>S</w:t>
      </w:r>
      <w:r w:rsidRPr="4D602825">
        <w:rPr>
          <w:rFonts w:ascii="Arial" w:hAnsi="Arial" w:cs="Arial"/>
        </w:rPr>
        <w:t xml:space="preserve">tart </w:t>
      </w:r>
      <w:r w:rsidR="00442361" w:rsidRPr="4D602825">
        <w:rPr>
          <w:rFonts w:ascii="Arial" w:hAnsi="Arial" w:cs="Arial"/>
        </w:rPr>
        <w:t xml:space="preserve">Date </w:t>
      </w:r>
      <w:r w:rsidRPr="4D602825">
        <w:rPr>
          <w:rFonts w:ascii="Arial" w:hAnsi="Arial" w:cs="Arial"/>
        </w:rPr>
        <w:t xml:space="preserve">and </w:t>
      </w:r>
      <w:r w:rsidR="00442361" w:rsidRPr="4D602825">
        <w:rPr>
          <w:rFonts w:ascii="Arial" w:hAnsi="Arial" w:cs="Arial"/>
        </w:rPr>
        <w:t>the</w:t>
      </w:r>
      <w:r w:rsidR="00020342">
        <w:rPr>
          <w:rFonts w:ascii="Arial" w:hAnsi="Arial" w:cs="Arial"/>
        </w:rPr>
        <w:t xml:space="preserve"> agreed</w:t>
      </w:r>
      <w:r w:rsidR="00442361" w:rsidRPr="4D602825">
        <w:rPr>
          <w:rFonts w:ascii="Arial" w:hAnsi="Arial" w:cs="Arial"/>
        </w:rPr>
        <w:t xml:space="preserve"> Project E</w:t>
      </w:r>
      <w:r w:rsidRPr="4D602825">
        <w:rPr>
          <w:rFonts w:ascii="Arial" w:hAnsi="Arial" w:cs="Arial"/>
        </w:rPr>
        <w:t xml:space="preserve">nd </w:t>
      </w:r>
      <w:r w:rsidR="00442361" w:rsidRPr="4D602825">
        <w:rPr>
          <w:rFonts w:ascii="Arial" w:hAnsi="Arial" w:cs="Arial"/>
        </w:rPr>
        <w:t>D</w:t>
      </w:r>
      <w:r w:rsidRPr="4D602825">
        <w:rPr>
          <w:rFonts w:ascii="Arial" w:hAnsi="Arial" w:cs="Arial"/>
        </w:rPr>
        <w:t>ate</w:t>
      </w:r>
      <w:r w:rsidR="00442361" w:rsidRPr="4D602825">
        <w:rPr>
          <w:rFonts w:ascii="Arial" w:hAnsi="Arial" w:cs="Arial"/>
        </w:rPr>
        <w:t>.  All Projects must be</w:t>
      </w:r>
      <w:r w:rsidRPr="4D602825">
        <w:rPr>
          <w:rFonts w:ascii="Arial" w:hAnsi="Arial" w:cs="Arial"/>
        </w:rPr>
        <w:t xml:space="preserve"> concluded </w:t>
      </w:r>
      <w:r w:rsidR="00DE6682" w:rsidRPr="4D602825">
        <w:rPr>
          <w:rFonts w:ascii="Arial" w:hAnsi="Arial" w:cs="Arial"/>
        </w:rPr>
        <w:t xml:space="preserve">and all funds must be spent </w:t>
      </w:r>
      <w:r w:rsidRPr="4D602825">
        <w:rPr>
          <w:rFonts w:ascii="Arial" w:hAnsi="Arial" w:cs="Arial"/>
        </w:rPr>
        <w:t xml:space="preserve">by </w:t>
      </w:r>
      <w:r w:rsidR="00442361" w:rsidRPr="4D602825">
        <w:rPr>
          <w:rFonts w:ascii="Arial" w:hAnsi="Arial" w:cs="Arial"/>
        </w:rPr>
        <w:t xml:space="preserve">no later than </w:t>
      </w:r>
      <w:r w:rsidR="00296FD0" w:rsidRPr="00296FD0">
        <w:rPr>
          <w:rFonts w:ascii="Arial" w:hAnsi="Arial" w:cs="Arial"/>
          <w:b/>
          <w:bCs/>
        </w:rPr>
        <w:t>28</w:t>
      </w:r>
      <w:r w:rsidR="00296FD0" w:rsidRPr="00296FD0">
        <w:rPr>
          <w:rFonts w:ascii="Arial" w:hAnsi="Arial" w:cs="Arial"/>
          <w:b/>
          <w:bCs/>
          <w:vertAlign w:val="superscript"/>
        </w:rPr>
        <w:t>th</w:t>
      </w:r>
      <w:r w:rsidR="00296FD0" w:rsidRPr="00296FD0">
        <w:rPr>
          <w:rFonts w:ascii="Arial" w:hAnsi="Arial" w:cs="Arial"/>
          <w:b/>
          <w:bCs/>
        </w:rPr>
        <w:t xml:space="preserve"> Feb</w:t>
      </w:r>
      <w:r w:rsidR="002E40C1">
        <w:rPr>
          <w:rFonts w:ascii="Arial" w:hAnsi="Arial" w:cs="Arial"/>
          <w:b/>
          <w:bCs/>
        </w:rPr>
        <w:t>ruary</w:t>
      </w:r>
      <w:r w:rsidR="00296FD0" w:rsidRPr="00296FD0">
        <w:rPr>
          <w:rFonts w:ascii="Arial" w:hAnsi="Arial" w:cs="Arial"/>
          <w:b/>
          <w:bCs/>
        </w:rPr>
        <w:t xml:space="preserve"> 202</w:t>
      </w:r>
      <w:r w:rsidR="002E40C1">
        <w:rPr>
          <w:rFonts w:ascii="Arial" w:hAnsi="Arial" w:cs="Arial"/>
          <w:b/>
          <w:bCs/>
        </w:rPr>
        <w:t>7</w:t>
      </w:r>
      <w:r w:rsidR="00463995">
        <w:rPr>
          <w:rFonts w:ascii="Arial" w:hAnsi="Arial" w:cs="Arial"/>
          <w:b/>
          <w:bCs/>
        </w:rPr>
        <w:t>.</w:t>
      </w:r>
      <w:r w:rsidR="00296FD0">
        <w:rPr>
          <w:rFonts w:ascii="Arial" w:hAnsi="Arial" w:cs="Arial"/>
        </w:rPr>
        <w:t xml:space="preserve"> </w:t>
      </w:r>
      <w:r w:rsidR="00466E38" w:rsidRPr="4D602825">
        <w:rPr>
          <w:rFonts w:ascii="Arial" w:hAnsi="Arial" w:cs="Arial"/>
        </w:rPr>
        <w:t xml:space="preserve">Payment of the award will be </w:t>
      </w:r>
      <w:r w:rsidR="00C94859" w:rsidRPr="4D602825">
        <w:rPr>
          <w:rFonts w:ascii="Arial" w:hAnsi="Arial" w:cs="Arial"/>
        </w:rPr>
        <w:t xml:space="preserve">made by the University </w:t>
      </w:r>
      <w:r w:rsidR="00466E38" w:rsidRPr="4D602825">
        <w:rPr>
          <w:rFonts w:ascii="Arial" w:hAnsi="Arial" w:cs="Arial"/>
        </w:rPr>
        <w:t xml:space="preserve">after the </w:t>
      </w:r>
      <w:r w:rsidR="00C94859" w:rsidRPr="4D602825">
        <w:rPr>
          <w:rFonts w:ascii="Arial" w:hAnsi="Arial" w:cs="Arial"/>
        </w:rPr>
        <w:t>P</w:t>
      </w:r>
      <w:r w:rsidR="00466E38" w:rsidRPr="4D602825">
        <w:rPr>
          <w:rFonts w:ascii="Arial" w:hAnsi="Arial" w:cs="Arial"/>
        </w:rPr>
        <w:t>roject is complete and the final report</w:t>
      </w:r>
      <w:r w:rsidR="00C94859" w:rsidRPr="4D602825">
        <w:rPr>
          <w:rFonts w:ascii="Arial" w:hAnsi="Arial" w:cs="Arial"/>
        </w:rPr>
        <w:t xml:space="preserve"> has been</w:t>
      </w:r>
      <w:r w:rsidR="00466E38" w:rsidRPr="4D602825">
        <w:rPr>
          <w:rFonts w:ascii="Arial" w:hAnsi="Arial" w:cs="Arial"/>
        </w:rPr>
        <w:t xml:space="preserve"> received</w:t>
      </w:r>
      <w:r w:rsidR="00DE6682" w:rsidRPr="4D602825">
        <w:rPr>
          <w:rFonts w:ascii="Arial" w:hAnsi="Arial" w:cs="Arial"/>
        </w:rPr>
        <w:t xml:space="preserve">.  </w:t>
      </w:r>
      <w:r w:rsidRPr="4D602825">
        <w:rPr>
          <w:rFonts w:ascii="Arial" w:hAnsi="Arial" w:cs="Arial"/>
        </w:rPr>
        <w:t>No extension can be offered.</w:t>
      </w:r>
      <w:r w:rsidR="0003120A" w:rsidRPr="4D602825">
        <w:rPr>
          <w:rFonts w:ascii="Arial" w:hAnsi="Arial" w:cs="Arial"/>
        </w:rPr>
        <w:t xml:space="preserve">  Claims may be subject to independent audit.</w:t>
      </w:r>
      <w:r w:rsidRPr="4D602825">
        <w:rPr>
          <w:rFonts w:ascii="Arial" w:hAnsi="Arial" w:cs="Arial"/>
        </w:rPr>
        <w:t xml:space="preserve"> </w:t>
      </w:r>
      <w:r w:rsidR="009C3536" w:rsidRPr="4D602825">
        <w:rPr>
          <w:rFonts w:ascii="Arial" w:hAnsi="Arial" w:cs="Arial"/>
        </w:rPr>
        <w:t xml:space="preserve">Any funding which has not been spent in this duration will be required to be </w:t>
      </w:r>
      <w:r w:rsidR="004D4F19" w:rsidRPr="4D602825">
        <w:rPr>
          <w:rFonts w:ascii="Arial" w:hAnsi="Arial" w:cs="Arial"/>
        </w:rPr>
        <w:t>returned</w:t>
      </w:r>
      <w:r w:rsidR="009C3536" w:rsidRPr="4D602825">
        <w:rPr>
          <w:rFonts w:ascii="Arial" w:hAnsi="Arial" w:cs="Arial"/>
        </w:rPr>
        <w:t>.</w:t>
      </w:r>
    </w:p>
    <w:p w14:paraId="43B868E6" w14:textId="6582C762" w:rsidR="00E73C8E" w:rsidRDefault="0003120A" w:rsidP="00410A4C">
      <w:pPr>
        <w:jc w:val="both"/>
        <w:rPr>
          <w:rFonts w:ascii="Arial" w:hAnsi="Arial" w:cs="Arial"/>
        </w:rPr>
      </w:pPr>
      <w:r w:rsidRPr="00A42C15">
        <w:rPr>
          <w:rFonts w:ascii="Arial" w:hAnsi="Arial" w:cs="Arial"/>
        </w:rPr>
        <w:t xml:space="preserve">Applicants should note that any </w:t>
      </w:r>
      <w:r w:rsidR="001D214C" w:rsidRPr="00A42C15">
        <w:rPr>
          <w:rFonts w:ascii="Arial" w:hAnsi="Arial" w:cs="Arial"/>
        </w:rPr>
        <w:t xml:space="preserve">CIAA </w:t>
      </w:r>
      <w:r w:rsidRPr="00A42C15">
        <w:rPr>
          <w:rFonts w:ascii="Arial" w:hAnsi="Arial" w:cs="Arial"/>
        </w:rPr>
        <w:t>awards made will be i</w:t>
      </w:r>
      <w:r w:rsidR="000A2DA6" w:rsidRPr="00A42C15">
        <w:rPr>
          <w:rFonts w:ascii="Arial" w:hAnsi="Arial" w:cs="Arial"/>
        </w:rPr>
        <w:t xml:space="preserve">nclusive of </w:t>
      </w:r>
      <w:r w:rsidRPr="00A42C15">
        <w:rPr>
          <w:rFonts w:ascii="Arial" w:hAnsi="Arial" w:cs="Arial"/>
        </w:rPr>
        <w:t>any value added taxes</w:t>
      </w:r>
      <w:r w:rsidR="000A2DA6" w:rsidRPr="00A42C15">
        <w:rPr>
          <w:rFonts w:ascii="Arial" w:hAnsi="Arial" w:cs="Arial"/>
        </w:rPr>
        <w:t xml:space="preserve"> and that </w:t>
      </w:r>
      <w:r w:rsidRPr="00A42C15">
        <w:rPr>
          <w:rFonts w:ascii="Arial" w:hAnsi="Arial" w:cs="Arial"/>
        </w:rPr>
        <w:t>grant funds will not include a provision for inflation</w:t>
      </w:r>
      <w:r w:rsidR="005D7E34" w:rsidRPr="00A42C15">
        <w:rPr>
          <w:rFonts w:ascii="Arial" w:hAnsi="Arial" w:cs="Arial"/>
        </w:rPr>
        <w:t>.</w:t>
      </w:r>
    </w:p>
    <w:p w14:paraId="7D277918" w14:textId="108C9349" w:rsidR="005D7E34" w:rsidRPr="00A42C15" w:rsidRDefault="005D7E34" w:rsidP="00410A4C">
      <w:pPr>
        <w:jc w:val="both"/>
        <w:rPr>
          <w:rFonts w:ascii="Arial" w:hAnsi="Arial" w:cs="Arial"/>
        </w:rPr>
      </w:pPr>
      <w:r w:rsidRPr="00A42C15">
        <w:rPr>
          <w:rFonts w:ascii="Arial" w:hAnsi="Arial" w:cs="Arial"/>
        </w:rPr>
        <w:t xml:space="preserve">The maximum amount of </w:t>
      </w:r>
      <w:r w:rsidR="001D214C" w:rsidRPr="00A42C15">
        <w:rPr>
          <w:rFonts w:ascii="Arial" w:hAnsi="Arial" w:cs="Arial"/>
        </w:rPr>
        <w:t xml:space="preserve">CIAA </w:t>
      </w:r>
      <w:r w:rsidRPr="00A42C15">
        <w:rPr>
          <w:rFonts w:ascii="Arial" w:hAnsi="Arial" w:cs="Arial"/>
        </w:rPr>
        <w:t xml:space="preserve">award that will </w:t>
      </w:r>
      <w:r w:rsidR="001533F9" w:rsidRPr="00A42C15">
        <w:rPr>
          <w:rFonts w:ascii="Arial" w:hAnsi="Arial" w:cs="Arial"/>
        </w:rPr>
        <w:t xml:space="preserve">be </w:t>
      </w:r>
      <w:r w:rsidRPr="00A42C15">
        <w:rPr>
          <w:rFonts w:ascii="Arial" w:hAnsi="Arial" w:cs="Arial"/>
        </w:rPr>
        <w:t xml:space="preserve">awarded to successful applicants </w:t>
      </w:r>
      <w:r w:rsidRPr="00A82496">
        <w:rPr>
          <w:rFonts w:ascii="Arial" w:hAnsi="Arial" w:cs="Arial"/>
          <w:b/>
          <w:bCs/>
        </w:rPr>
        <w:t xml:space="preserve">will </w:t>
      </w:r>
      <w:r w:rsidR="002C6777" w:rsidRPr="00A82496">
        <w:rPr>
          <w:rFonts w:ascii="Arial" w:hAnsi="Arial" w:cs="Arial"/>
          <w:b/>
          <w:bCs/>
        </w:rPr>
        <w:t>not exceed</w:t>
      </w:r>
      <w:r w:rsidRPr="00A82496">
        <w:rPr>
          <w:rFonts w:ascii="Arial" w:hAnsi="Arial" w:cs="Arial"/>
          <w:b/>
          <w:bCs/>
        </w:rPr>
        <w:t xml:space="preserve"> £30</w:t>
      </w:r>
      <w:r w:rsidR="00410A4C" w:rsidRPr="00A82496">
        <w:rPr>
          <w:rFonts w:ascii="Arial" w:hAnsi="Arial" w:cs="Arial"/>
          <w:b/>
          <w:bCs/>
        </w:rPr>
        <w:t>,000</w:t>
      </w:r>
      <w:r w:rsidRPr="00A82496">
        <w:rPr>
          <w:rFonts w:ascii="Arial" w:hAnsi="Arial" w:cs="Arial"/>
          <w:b/>
          <w:bCs/>
        </w:rPr>
        <w:t xml:space="preserve"> </w:t>
      </w:r>
      <w:r w:rsidR="002C6777" w:rsidRPr="00A82496">
        <w:rPr>
          <w:rFonts w:ascii="Arial" w:hAnsi="Arial" w:cs="Arial"/>
          <w:b/>
          <w:bCs/>
        </w:rPr>
        <w:t>for the period to 28 February 202</w:t>
      </w:r>
      <w:r w:rsidR="004301FC" w:rsidRPr="00A82496">
        <w:rPr>
          <w:rFonts w:ascii="Arial" w:hAnsi="Arial" w:cs="Arial"/>
          <w:b/>
          <w:bCs/>
        </w:rPr>
        <w:t>7</w:t>
      </w:r>
      <w:r w:rsidR="00296FD0" w:rsidRPr="00A82496">
        <w:rPr>
          <w:rFonts w:ascii="Arial" w:hAnsi="Arial" w:cs="Arial"/>
          <w:b/>
          <w:bCs/>
        </w:rPr>
        <w:t xml:space="preserve">, </w:t>
      </w:r>
      <w:r w:rsidR="00296FD0">
        <w:rPr>
          <w:rFonts w:ascii="Arial" w:hAnsi="Arial" w:cs="Arial"/>
        </w:rPr>
        <w:t xml:space="preserve">there is no scope for carrying forward the spend beyond this date. </w:t>
      </w:r>
      <w:r w:rsidRPr="00A42C15">
        <w:rPr>
          <w:rFonts w:ascii="Arial" w:hAnsi="Arial" w:cs="Arial"/>
        </w:rPr>
        <w:t xml:space="preserve"> </w:t>
      </w:r>
    </w:p>
    <w:p w14:paraId="044C503D" w14:textId="5B89F94D" w:rsidR="00C048AB" w:rsidRPr="00A42C15" w:rsidRDefault="00C048AB" w:rsidP="001909B0">
      <w:pPr>
        <w:jc w:val="both"/>
        <w:rPr>
          <w:rFonts w:ascii="Arial" w:hAnsi="Arial" w:cs="Arial"/>
        </w:rPr>
      </w:pPr>
      <w:r w:rsidRPr="00A42C15">
        <w:rPr>
          <w:rFonts w:ascii="Arial" w:hAnsi="Arial" w:cs="Arial"/>
        </w:rPr>
        <w:lastRenderedPageBreak/>
        <w:t xml:space="preserve">For funding made directly to an academic institution, 100% directly incurred and directly allocated </w:t>
      </w:r>
      <w:r w:rsidR="006B2D5D">
        <w:rPr>
          <w:rFonts w:ascii="Arial" w:hAnsi="Arial" w:cs="Arial"/>
        </w:rPr>
        <w:t>P</w:t>
      </w:r>
      <w:r w:rsidRPr="00A42C15">
        <w:rPr>
          <w:rFonts w:ascii="Arial" w:hAnsi="Arial" w:cs="Arial"/>
        </w:rPr>
        <w:t xml:space="preserve">roject </w:t>
      </w:r>
      <w:r w:rsidR="006B2D5D">
        <w:rPr>
          <w:rFonts w:ascii="Arial" w:hAnsi="Arial" w:cs="Arial"/>
        </w:rPr>
        <w:t>C</w:t>
      </w:r>
      <w:r w:rsidRPr="00A42C15">
        <w:rPr>
          <w:rFonts w:ascii="Arial" w:hAnsi="Arial" w:cs="Arial"/>
        </w:rPr>
        <w:t>osts can be claimed, including staff time, travel and subsistence.</w:t>
      </w:r>
    </w:p>
    <w:p w14:paraId="2F88499B" w14:textId="77777777" w:rsidR="00A82496" w:rsidRDefault="00B820E4" w:rsidP="001909B0">
      <w:pPr>
        <w:jc w:val="both"/>
        <w:rPr>
          <w:rFonts w:ascii="Arial" w:hAnsi="Arial" w:cs="Arial"/>
        </w:rPr>
      </w:pPr>
      <w:r w:rsidRPr="00A42C15">
        <w:rPr>
          <w:rFonts w:ascii="Arial" w:hAnsi="Arial" w:cs="Arial"/>
        </w:rPr>
        <w:t xml:space="preserve">For any </w:t>
      </w:r>
      <w:r w:rsidR="00A12EC1" w:rsidRPr="00A42C15">
        <w:rPr>
          <w:rFonts w:ascii="Arial" w:hAnsi="Arial" w:cs="Arial"/>
        </w:rPr>
        <w:t xml:space="preserve">projects where funding is made directly to business and </w:t>
      </w:r>
      <w:r w:rsidRPr="00A42C15">
        <w:rPr>
          <w:rFonts w:ascii="Arial" w:hAnsi="Arial" w:cs="Arial"/>
        </w:rPr>
        <w:t xml:space="preserve">not </w:t>
      </w:r>
      <w:r w:rsidR="00E54D3C" w:rsidRPr="00A42C15">
        <w:rPr>
          <w:rFonts w:ascii="Arial" w:hAnsi="Arial" w:cs="Arial"/>
        </w:rPr>
        <w:t xml:space="preserve">to </w:t>
      </w:r>
      <w:r w:rsidRPr="00A42C15">
        <w:rPr>
          <w:rFonts w:ascii="Arial" w:hAnsi="Arial" w:cs="Arial"/>
        </w:rPr>
        <w:t xml:space="preserve">an academic institution, such business(es) shall be awarded 50% of the Project Costs up to a cap of £30,000. Such business will be expected to have matched funding for </w:t>
      </w:r>
      <w:r w:rsidRPr="006F5F3E">
        <w:rPr>
          <w:rFonts w:ascii="Arial" w:hAnsi="Arial" w:cs="Arial"/>
        </w:rPr>
        <w:t xml:space="preserve">50% of the </w:t>
      </w:r>
      <w:r w:rsidR="00421576">
        <w:rPr>
          <w:rFonts w:ascii="Arial" w:hAnsi="Arial" w:cs="Arial"/>
        </w:rPr>
        <w:t xml:space="preserve">total </w:t>
      </w:r>
      <w:r w:rsidRPr="00421576">
        <w:rPr>
          <w:rFonts w:ascii="Arial" w:hAnsi="Arial" w:cs="Arial"/>
        </w:rPr>
        <w:t>Project Costs</w:t>
      </w:r>
      <w:r w:rsidRPr="00A42C15">
        <w:rPr>
          <w:rFonts w:ascii="Arial" w:hAnsi="Arial" w:cs="Arial"/>
        </w:rPr>
        <w:t xml:space="preserve"> (cash and/or in kind)</w:t>
      </w:r>
      <w:r w:rsidR="00A61BD3" w:rsidRPr="00A42C15">
        <w:rPr>
          <w:rFonts w:ascii="Arial" w:hAnsi="Arial" w:cs="Arial"/>
        </w:rPr>
        <w:t xml:space="preserve"> for </w:t>
      </w:r>
      <w:r w:rsidR="00410A4C" w:rsidRPr="00A42C15">
        <w:rPr>
          <w:rFonts w:ascii="Arial" w:hAnsi="Arial" w:cs="Arial"/>
        </w:rPr>
        <w:t xml:space="preserve">Projects </w:t>
      </w:r>
      <w:r w:rsidR="00932A38" w:rsidRPr="00A42C15">
        <w:rPr>
          <w:rFonts w:ascii="Arial" w:hAnsi="Arial" w:cs="Arial"/>
        </w:rPr>
        <w:t>which have</w:t>
      </w:r>
      <w:r w:rsidR="00A61BD3" w:rsidRPr="00A42C15">
        <w:rPr>
          <w:rFonts w:ascii="Arial" w:hAnsi="Arial" w:cs="Arial"/>
        </w:rPr>
        <w:t xml:space="preserve"> a </w:t>
      </w:r>
      <w:r w:rsidR="00845495" w:rsidRPr="00A42C15">
        <w:rPr>
          <w:rFonts w:ascii="Arial" w:hAnsi="Arial" w:cs="Arial"/>
        </w:rPr>
        <w:t xml:space="preserve">total </w:t>
      </w:r>
      <w:r w:rsidR="00410A4C" w:rsidRPr="00A42C15">
        <w:rPr>
          <w:rFonts w:ascii="Arial" w:hAnsi="Arial" w:cs="Arial"/>
        </w:rPr>
        <w:t xml:space="preserve">Project </w:t>
      </w:r>
      <w:r w:rsidR="00845495" w:rsidRPr="00A42C15">
        <w:rPr>
          <w:rFonts w:ascii="Arial" w:hAnsi="Arial" w:cs="Arial"/>
        </w:rPr>
        <w:t>value no</w:t>
      </w:r>
      <w:r w:rsidR="00410A4C" w:rsidRPr="00A42C15">
        <w:rPr>
          <w:rFonts w:ascii="Arial" w:hAnsi="Arial" w:cs="Arial"/>
        </w:rPr>
        <w:t>t exceeding £60,000</w:t>
      </w:r>
      <w:r w:rsidR="00845495" w:rsidRPr="00A42C15">
        <w:rPr>
          <w:rFonts w:ascii="Arial" w:hAnsi="Arial" w:cs="Arial"/>
        </w:rPr>
        <w:t xml:space="preserve">.  Projects with a total </w:t>
      </w:r>
      <w:r w:rsidR="00410A4C" w:rsidRPr="00A42C15">
        <w:rPr>
          <w:rFonts w:ascii="Arial" w:hAnsi="Arial" w:cs="Arial"/>
        </w:rPr>
        <w:t xml:space="preserve">Project value </w:t>
      </w:r>
      <w:r w:rsidR="00932A38" w:rsidRPr="00A42C15">
        <w:rPr>
          <w:rFonts w:ascii="Arial" w:hAnsi="Arial" w:cs="Arial"/>
        </w:rPr>
        <w:t>exceeding</w:t>
      </w:r>
      <w:r w:rsidR="00410A4C" w:rsidRPr="00A42C15">
        <w:rPr>
          <w:rFonts w:ascii="Arial" w:hAnsi="Arial" w:cs="Arial"/>
        </w:rPr>
        <w:t xml:space="preserve"> £60,000</w:t>
      </w:r>
      <w:r w:rsidR="00845495" w:rsidRPr="00A42C15">
        <w:rPr>
          <w:rFonts w:ascii="Arial" w:hAnsi="Arial" w:cs="Arial"/>
        </w:rPr>
        <w:t xml:space="preserve"> shall receive no more than </w:t>
      </w:r>
      <w:r w:rsidR="00410A4C" w:rsidRPr="00A42C15">
        <w:rPr>
          <w:rFonts w:ascii="Arial" w:hAnsi="Arial" w:cs="Arial"/>
        </w:rPr>
        <w:t>£30,000</w:t>
      </w:r>
      <w:r w:rsidR="00845495" w:rsidRPr="00A42C15">
        <w:rPr>
          <w:rFonts w:ascii="Arial" w:hAnsi="Arial" w:cs="Arial"/>
        </w:rPr>
        <w:t xml:space="preserve"> from the CIA</w:t>
      </w:r>
      <w:r w:rsidR="00932A38" w:rsidRPr="00A42C15">
        <w:rPr>
          <w:rFonts w:ascii="Arial" w:hAnsi="Arial" w:cs="Arial"/>
        </w:rPr>
        <w:t>A</w:t>
      </w:r>
      <w:r w:rsidR="00845495" w:rsidRPr="00A42C15">
        <w:rPr>
          <w:rFonts w:ascii="Arial" w:hAnsi="Arial" w:cs="Arial"/>
        </w:rPr>
        <w:t xml:space="preserve"> award</w:t>
      </w:r>
      <w:r w:rsidR="00932A38" w:rsidRPr="00A42C15">
        <w:rPr>
          <w:rFonts w:ascii="Arial" w:hAnsi="Arial" w:cs="Arial"/>
        </w:rPr>
        <w:t xml:space="preserve"> and the successful </w:t>
      </w:r>
      <w:r w:rsidR="00C806C9">
        <w:rPr>
          <w:rFonts w:ascii="Arial" w:hAnsi="Arial" w:cs="Arial"/>
        </w:rPr>
        <w:t>business</w:t>
      </w:r>
      <w:r w:rsidR="004301FC">
        <w:rPr>
          <w:rFonts w:ascii="Arial" w:hAnsi="Arial" w:cs="Arial"/>
        </w:rPr>
        <w:t>(es)</w:t>
      </w:r>
      <w:r w:rsidR="00C806C9" w:rsidRPr="00A42C15">
        <w:rPr>
          <w:rFonts w:ascii="Arial" w:hAnsi="Arial" w:cs="Arial"/>
        </w:rPr>
        <w:t xml:space="preserve"> </w:t>
      </w:r>
      <w:r w:rsidR="00932A38" w:rsidRPr="00A42C15">
        <w:rPr>
          <w:rFonts w:ascii="Arial" w:hAnsi="Arial" w:cs="Arial"/>
        </w:rPr>
        <w:t>shall be required to meet the balance of such</w:t>
      </w:r>
      <w:r w:rsidR="00845495" w:rsidRPr="00A42C15">
        <w:rPr>
          <w:rFonts w:ascii="Arial" w:hAnsi="Arial" w:cs="Arial"/>
        </w:rPr>
        <w:t xml:space="preserve"> </w:t>
      </w:r>
      <w:r w:rsidR="00410A4C" w:rsidRPr="00A42C15">
        <w:rPr>
          <w:rFonts w:ascii="Arial" w:hAnsi="Arial" w:cs="Arial"/>
        </w:rPr>
        <w:t xml:space="preserve">Project </w:t>
      </w:r>
      <w:r w:rsidR="00845495" w:rsidRPr="00A42C15">
        <w:rPr>
          <w:rFonts w:ascii="Arial" w:hAnsi="Arial" w:cs="Arial"/>
        </w:rPr>
        <w:t xml:space="preserve">value </w:t>
      </w:r>
      <w:r w:rsidR="00932A38" w:rsidRPr="00A42C15">
        <w:rPr>
          <w:rFonts w:ascii="Arial" w:hAnsi="Arial" w:cs="Arial"/>
        </w:rPr>
        <w:t>in excess of £60,000</w:t>
      </w:r>
      <w:r w:rsidR="003F1ABC" w:rsidRPr="00A42C15">
        <w:rPr>
          <w:rFonts w:ascii="Arial" w:hAnsi="Arial" w:cs="Arial"/>
        </w:rPr>
        <w:t xml:space="preserve">. </w:t>
      </w:r>
      <w:r w:rsidR="00BE7FA1" w:rsidRPr="00A42C15">
        <w:rPr>
          <w:rFonts w:ascii="Arial" w:hAnsi="Arial" w:cs="Arial"/>
        </w:rPr>
        <w:t xml:space="preserve"> </w:t>
      </w:r>
      <w:r w:rsidR="003F1ABC" w:rsidRPr="00A42C15">
        <w:rPr>
          <w:rFonts w:ascii="Arial" w:hAnsi="Arial" w:cs="Arial"/>
        </w:rPr>
        <w:t>Eligible</w:t>
      </w:r>
      <w:r w:rsidR="0091013C" w:rsidRPr="00A42C15">
        <w:rPr>
          <w:rFonts w:ascii="Arial" w:hAnsi="Arial" w:cs="Arial"/>
        </w:rPr>
        <w:t xml:space="preserve"> financial matched funding includes</w:t>
      </w:r>
      <w:r w:rsidR="00A61BD3" w:rsidRPr="00A42C15">
        <w:rPr>
          <w:rFonts w:ascii="Arial" w:hAnsi="Arial" w:cs="Arial"/>
        </w:rPr>
        <w:t xml:space="preserve">: </w:t>
      </w:r>
      <w:r w:rsidR="0091013C" w:rsidRPr="00A42C15">
        <w:rPr>
          <w:rFonts w:ascii="Arial" w:hAnsi="Arial" w:cs="Arial"/>
        </w:rPr>
        <w:t xml:space="preserve"> private sector owners’, partners’, directors’ and personal funds. Ineligible financial matched funding includes</w:t>
      </w:r>
      <w:r w:rsidR="00A61BD3" w:rsidRPr="00A42C15">
        <w:rPr>
          <w:rFonts w:ascii="Arial" w:hAnsi="Arial" w:cs="Arial"/>
        </w:rPr>
        <w:t>:</w:t>
      </w:r>
      <w:r w:rsidR="0091013C" w:rsidRPr="00A42C15">
        <w:rPr>
          <w:rFonts w:ascii="Arial" w:hAnsi="Arial" w:cs="Arial"/>
        </w:rPr>
        <w:t xml:space="preserve"> </w:t>
      </w:r>
      <w:r w:rsidR="00AE1668">
        <w:rPr>
          <w:rFonts w:ascii="Arial" w:hAnsi="Arial" w:cs="Arial"/>
        </w:rPr>
        <w:t xml:space="preserve"> </w:t>
      </w:r>
      <w:r w:rsidR="0091013C" w:rsidRPr="00A42C15">
        <w:rPr>
          <w:rFonts w:ascii="Arial" w:hAnsi="Arial" w:cs="Arial"/>
        </w:rPr>
        <w:t>funds sourced from other award funding, grant or competition, costs already incurred, loans or overdraft facilities which have been committed to cover previous expenditure and potential future profits.</w:t>
      </w:r>
      <w:r w:rsidR="00337A37" w:rsidRPr="00A42C15">
        <w:rPr>
          <w:rFonts w:ascii="Arial" w:hAnsi="Arial" w:cs="Arial"/>
        </w:rPr>
        <w:t xml:space="preserve"> </w:t>
      </w:r>
    </w:p>
    <w:p w14:paraId="0BDE5158" w14:textId="1A7C7D34" w:rsidR="002E63D2" w:rsidRPr="00A42C15" w:rsidRDefault="00337A37" w:rsidP="001909B0">
      <w:pPr>
        <w:jc w:val="both"/>
        <w:rPr>
          <w:rFonts w:ascii="Arial" w:hAnsi="Arial" w:cs="Arial"/>
        </w:rPr>
      </w:pPr>
      <w:r w:rsidRPr="00A42C15">
        <w:rPr>
          <w:rFonts w:ascii="Arial" w:hAnsi="Arial" w:cs="Arial"/>
        </w:rPr>
        <w:t xml:space="preserve">For the avoidance of doubt, the value of any award of CIAA funding made to a single </w:t>
      </w:r>
      <w:r w:rsidR="004301FC">
        <w:rPr>
          <w:rFonts w:ascii="Arial" w:hAnsi="Arial" w:cs="Arial"/>
        </w:rPr>
        <w:t>business</w:t>
      </w:r>
      <w:r w:rsidR="004301FC" w:rsidRPr="00A42C15">
        <w:rPr>
          <w:rFonts w:ascii="Arial" w:hAnsi="Arial" w:cs="Arial"/>
        </w:rPr>
        <w:t xml:space="preserve"> </w:t>
      </w:r>
      <w:r w:rsidRPr="00A42C15">
        <w:rPr>
          <w:rFonts w:ascii="Arial" w:hAnsi="Arial" w:cs="Arial"/>
        </w:rPr>
        <w:t>will not exceed £30k (exclusive of any matched/leveraged contribution) for the period to 28 February 202</w:t>
      </w:r>
      <w:r w:rsidR="004301FC">
        <w:rPr>
          <w:rFonts w:ascii="Arial" w:hAnsi="Arial" w:cs="Arial"/>
        </w:rPr>
        <w:t>7</w:t>
      </w:r>
      <w:r w:rsidRPr="00A42C15">
        <w:rPr>
          <w:rFonts w:ascii="Arial" w:hAnsi="Arial" w:cs="Arial"/>
        </w:rPr>
        <w:t xml:space="preserve">.  As such, a </w:t>
      </w:r>
      <w:r w:rsidR="004301FC">
        <w:rPr>
          <w:rFonts w:ascii="Arial" w:hAnsi="Arial" w:cs="Arial"/>
        </w:rPr>
        <w:t>business</w:t>
      </w:r>
      <w:r w:rsidR="004301FC" w:rsidRPr="00A42C15">
        <w:rPr>
          <w:rFonts w:ascii="Arial" w:hAnsi="Arial" w:cs="Arial"/>
        </w:rPr>
        <w:t xml:space="preserve"> </w:t>
      </w:r>
      <w:r w:rsidRPr="00A42C15">
        <w:rPr>
          <w:rFonts w:ascii="Arial" w:hAnsi="Arial" w:cs="Arial"/>
        </w:rPr>
        <w:t xml:space="preserve">is able to submit </w:t>
      </w:r>
      <w:r w:rsidR="00333D43">
        <w:rPr>
          <w:rFonts w:ascii="Arial" w:hAnsi="Arial" w:cs="Arial"/>
        </w:rPr>
        <w:t xml:space="preserve">either (i) </w:t>
      </w:r>
      <w:r w:rsidRPr="00A42C15">
        <w:rPr>
          <w:rFonts w:ascii="Arial" w:hAnsi="Arial" w:cs="Arial"/>
        </w:rPr>
        <w:t>multiple project applications</w:t>
      </w:r>
      <w:r w:rsidR="00E54D3C" w:rsidRPr="00A42C15">
        <w:rPr>
          <w:rFonts w:ascii="Arial" w:hAnsi="Arial" w:cs="Arial"/>
        </w:rPr>
        <w:t xml:space="preserve"> within the open call(s)</w:t>
      </w:r>
      <w:r w:rsidRPr="00A42C15">
        <w:rPr>
          <w:rFonts w:ascii="Arial" w:hAnsi="Arial" w:cs="Arial"/>
        </w:rPr>
        <w:t xml:space="preserve">, subject to the total amount of funding awarded to it </w:t>
      </w:r>
      <w:r w:rsidR="00031074" w:rsidRPr="00A42C15">
        <w:rPr>
          <w:rFonts w:ascii="Arial" w:hAnsi="Arial" w:cs="Arial"/>
        </w:rPr>
        <w:t>during</w:t>
      </w:r>
      <w:r w:rsidRPr="00A42C15">
        <w:rPr>
          <w:rFonts w:ascii="Arial" w:hAnsi="Arial" w:cs="Arial"/>
        </w:rPr>
        <w:t xml:space="preserve"> the period to 28 February 202</w:t>
      </w:r>
      <w:r w:rsidR="006B2D5D">
        <w:rPr>
          <w:rFonts w:ascii="Arial" w:hAnsi="Arial" w:cs="Arial"/>
        </w:rPr>
        <w:t>6</w:t>
      </w:r>
      <w:r w:rsidRPr="00A42C15">
        <w:rPr>
          <w:rFonts w:ascii="Arial" w:hAnsi="Arial" w:cs="Arial"/>
        </w:rPr>
        <w:t xml:space="preserve"> being capped at £30k</w:t>
      </w:r>
      <w:r w:rsidR="00333D43">
        <w:rPr>
          <w:rFonts w:ascii="Arial" w:hAnsi="Arial" w:cs="Arial"/>
        </w:rPr>
        <w:t>;</w:t>
      </w:r>
      <w:r w:rsidRPr="00A42C15">
        <w:rPr>
          <w:rFonts w:ascii="Arial" w:hAnsi="Arial" w:cs="Arial"/>
        </w:rPr>
        <w:t xml:space="preserve"> or </w:t>
      </w:r>
      <w:r w:rsidR="007F2FCA">
        <w:rPr>
          <w:rFonts w:ascii="Arial" w:hAnsi="Arial" w:cs="Arial"/>
        </w:rPr>
        <w:t xml:space="preserve">(ii) a project application within an open call for </w:t>
      </w:r>
      <w:r w:rsidRPr="00A42C15">
        <w:rPr>
          <w:rFonts w:ascii="Arial" w:hAnsi="Arial" w:cs="Arial"/>
        </w:rPr>
        <w:t xml:space="preserve">any one Project with a Project value of &gt;£60,000 </w:t>
      </w:r>
      <w:r w:rsidR="007F2FCA">
        <w:rPr>
          <w:rFonts w:ascii="Arial" w:hAnsi="Arial" w:cs="Arial"/>
        </w:rPr>
        <w:t>which shall</w:t>
      </w:r>
      <w:r w:rsidRPr="00A42C15">
        <w:rPr>
          <w:rFonts w:ascii="Arial" w:hAnsi="Arial" w:cs="Arial"/>
        </w:rPr>
        <w:t xml:space="preserve"> have a £30,000 cap on funding awarded from the CIAA account.</w:t>
      </w:r>
    </w:p>
    <w:p w14:paraId="13B903E7" w14:textId="749ECB29" w:rsidR="00BE7FA1" w:rsidRPr="00A42C15" w:rsidRDefault="002125BE" w:rsidP="00410A4C">
      <w:pPr>
        <w:jc w:val="both"/>
        <w:rPr>
          <w:rFonts w:ascii="Arial" w:hAnsi="Arial" w:cs="Arial"/>
        </w:rPr>
      </w:pPr>
      <w:r w:rsidRPr="00A42C15">
        <w:rPr>
          <w:rFonts w:ascii="Arial" w:hAnsi="Arial" w:cs="Arial"/>
        </w:rPr>
        <w:t xml:space="preserve">Eligible </w:t>
      </w:r>
      <w:r w:rsidR="00410A4C" w:rsidRPr="00A42C15">
        <w:rPr>
          <w:rFonts w:ascii="Arial" w:hAnsi="Arial" w:cs="Arial"/>
        </w:rPr>
        <w:t>C</w:t>
      </w:r>
      <w:r w:rsidR="00655304" w:rsidRPr="00A42C15">
        <w:rPr>
          <w:rFonts w:ascii="Arial" w:hAnsi="Arial" w:cs="Arial"/>
        </w:rPr>
        <w:t>ost</w:t>
      </w:r>
      <w:r w:rsidR="000A2DA6" w:rsidRPr="00A42C15">
        <w:rPr>
          <w:rFonts w:ascii="Arial" w:hAnsi="Arial" w:cs="Arial"/>
        </w:rPr>
        <w:t>s</w:t>
      </w:r>
      <w:r w:rsidR="00655304" w:rsidRPr="00A42C15">
        <w:rPr>
          <w:rFonts w:ascii="Arial" w:hAnsi="Arial" w:cs="Arial"/>
        </w:rPr>
        <w:t xml:space="preserve"> </w:t>
      </w:r>
      <w:r w:rsidR="0015794E" w:rsidRPr="00A42C15">
        <w:rPr>
          <w:rFonts w:ascii="Arial" w:hAnsi="Arial" w:cs="Arial"/>
        </w:rPr>
        <w:t>may</w:t>
      </w:r>
      <w:r w:rsidR="00BE7FA1" w:rsidRPr="00A42C15">
        <w:rPr>
          <w:rFonts w:ascii="Arial" w:hAnsi="Arial" w:cs="Arial"/>
        </w:rPr>
        <w:t xml:space="preserve"> include</w:t>
      </w:r>
      <w:r w:rsidR="0015794E" w:rsidRPr="00A42C15">
        <w:rPr>
          <w:rFonts w:ascii="Arial" w:hAnsi="Arial" w:cs="Arial"/>
        </w:rPr>
        <w:t>:</w:t>
      </w:r>
    </w:p>
    <w:p w14:paraId="3BD7664C" w14:textId="16D542AE" w:rsidR="00BE7FA1" w:rsidRPr="00A42C15" w:rsidRDefault="00BE7FA1" w:rsidP="00410A4C">
      <w:pPr>
        <w:pStyle w:val="ListParagraph"/>
        <w:numPr>
          <w:ilvl w:val="0"/>
          <w:numId w:val="1"/>
        </w:numPr>
        <w:jc w:val="both"/>
        <w:rPr>
          <w:rFonts w:ascii="Arial" w:hAnsi="Arial" w:cs="Arial"/>
        </w:rPr>
      </w:pPr>
      <w:r w:rsidRPr="00A42C15">
        <w:rPr>
          <w:rFonts w:ascii="Arial" w:hAnsi="Arial" w:cs="Arial"/>
        </w:rPr>
        <w:t xml:space="preserve">Support </w:t>
      </w:r>
      <w:r w:rsidR="00655304" w:rsidRPr="00A42C15">
        <w:rPr>
          <w:rFonts w:ascii="Arial" w:hAnsi="Arial" w:cs="Arial"/>
        </w:rPr>
        <w:t xml:space="preserve">of </w:t>
      </w:r>
      <w:r w:rsidRPr="00A42C15">
        <w:rPr>
          <w:rFonts w:ascii="Arial" w:hAnsi="Arial" w:cs="Arial"/>
        </w:rPr>
        <w:t xml:space="preserve">staffing costs as follows: the payroll costs of all staff, full or part-time, who work on the </w:t>
      </w:r>
      <w:r w:rsidR="00410A4C" w:rsidRPr="00A42C15">
        <w:rPr>
          <w:rFonts w:ascii="Arial" w:hAnsi="Arial" w:cs="Arial"/>
        </w:rPr>
        <w:t>P</w:t>
      </w:r>
      <w:r w:rsidRPr="00A42C15">
        <w:rPr>
          <w:rFonts w:ascii="Arial" w:hAnsi="Arial" w:cs="Arial"/>
        </w:rPr>
        <w:t>roject and whose time can be supported by a full audit trail</w:t>
      </w:r>
      <w:r w:rsidR="00034ED4" w:rsidRPr="00A42C15">
        <w:rPr>
          <w:rFonts w:ascii="Arial" w:hAnsi="Arial" w:cs="Arial"/>
        </w:rPr>
        <w:t>.</w:t>
      </w:r>
      <w:r w:rsidR="00845495" w:rsidRPr="00A42C15">
        <w:rPr>
          <w:rFonts w:ascii="Arial" w:hAnsi="Arial" w:cs="Arial"/>
        </w:rPr>
        <w:t xml:space="preserve"> </w:t>
      </w:r>
    </w:p>
    <w:p w14:paraId="517C3FFC" w14:textId="6532FEEE" w:rsidR="00BE7FA1" w:rsidRPr="00A42C15" w:rsidRDefault="00BE7FA1" w:rsidP="00410A4C">
      <w:pPr>
        <w:pStyle w:val="ListParagraph"/>
        <w:numPr>
          <w:ilvl w:val="0"/>
          <w:numId w:val="1"/>
        </w:numPr>
        <w:jc w:val="both"/>
        <w:rPr>
          <w:rFonts w:ascii="Arial" w:hAnsi="Arial" w:cs="Arial"/>
        </w:rPr>
      </w:pPr>
      <w:r w:rsidRPr="00A42C15">
        <w:rPr>
          <w:rFonts w:ascii="Arial" w:hAnsi="Arial" w:cs="Arial"/>
        </w:rPr>
        <w:t xml:space="preserve">Travel and subsistence cost for journeys that are an essential part of the </w:t>
      </w:r>
      <w:r w:rsidR="00410A4C" w:rsidRPr="00A42C15">
        <w:rPr>
          <w:rFonts w:ascii="Arial" w:hAnsi="Arial" w:cs="Arial"/>
        </w:rPr>
        <w:t>P</w:t>
      </w:r>
      <w:r w:rsidRPr="00A42C15">
        <w:rPr>
          <w:rFonts w:ascii="Arial" w:hAnsi="Arial" w:cs="Arial"/>
        </w:rPr>
        <w:t xml:space="preserve">roject and are directly related to the </w:t>
      </w:r>
      <w:r w:rsidR="00410A4C" w:rsidRPr="00A42C15">
        <w:rPr>
          <w:rFonts w:ascii="Arial" w:hAnsi="Arial" w:cs="Arial"/>
        </w:rPr>
        <w:t>P</w:t>
      </w:r>
      <w:r w:rsidR="0091013C" w:rsidRPr="00A42C15">
        <w:rPr>
          <w:rFonts w:ascii="Arial" w:hAnsi="Arial" w:cs="Arial"/>
        </w:rPr>
        <w:t>roject</w:t>
      </w:r>
      <w:r w:rsidR="00034ED4" w:rsidRPr="00A42C15">
        <w:rPr>
          <w:rFonts w:ascii="Arial" w:hAnsi="Arial" w:cs="Arial"/>
        </w:rPr>
        <w:t>.</w:t>
      </w:r>
    </w:p>
    <w:p w14:paraId="35D767E5" w14:textId="77777777" w:rsidR="0091013C" w:rsidRPr="00A42C15" w:rsidRDefault="0091013C" w:rsidP="00A1631B">
      <w:pPr>
        <w:pStyle w:val="ListParagraph"/>
        <w:numPr>
          <w:ilvl w:val="0"/>
          <w:numId w:val="1"/>
        </w:numPr>
        <w:jc w:val="both"/>
        <w:rPr>
          <w:rFonts w:ascii="Arial" w:hAnsi="Arial" w:cs="Arial"/>
        </w:rPr>
      </w:pPr>
      <w:r w:rsidRPr="00A42C15">
        <w:rPr>
          <w:rFonts w:ascii="Arial" w:hAnsi="Arial" w:cs="Arial"/>
        </w:rPr>
        <w:t>Consumables</w:t>
      </w:r>
      <w:r w:rsidR="00034ED4" w:rsidRPr="00A42C15">
        <w:rPr>
          <w:rFonts w:ascii="Arial" w:hAnsi="Arial" w:cs="Arial"/>
        </w:rPr>
        <w:t>.</w:t>
      </w:r>
    </w:p>
    <w:p w14:paraId="23B99DD3" w14:textId="77777777" w:rsidR="0091013C" w:rsidRPr="00A42C15" w:rsidRDefault="0091013C" w:rsidP="00A1631B">
      <w:pPr>
        <w:pStyle w:val="ListParagraph"/>
        <w:numPr>
          <w:ilvl w:val="0"/>
          <w:numId w:val="1"/>
        </w:numPr>
        <w:jc w:val="both"/>
        <w:rPr>
          <w:rFonts w:ascii="Arial" w:hAnsi="Arial" w:cs="Arial"/>
        </w:rPr>
      </w:pPr>
      <w:r w:rsidRPr="00A42C15">
        <w:rPr>
          <w:rFonts w:ascii="Arial" w:hAnsi="Arial" w:cs="Arial"/>
        </w:rPr>
        <w:t>Specialist publications such as technical reports</w:t>
      </w:r>
      <w:r w:rsidR="00034ED4" w:rsidRPr="00A42C15">
        <w:rPr>
          <w:rFonts w:ascii="Arial" w:hAnsi="Arial" w:cs="Arial"/>
        </w:rPr>
        <w:t>.</w:t>
      </w:r>
    </w:p>
    <w:p w14:paraId="22E87521" w14:textId="77777777" w:rsidR="0091013C" w:rsidRPr="00A42C15" w:rsidRDefault="0091013C" w:rsidP="00A1631B">
      <w:pPr>
        <w:pStyle w:val="ListParagraph"/>
        <w:numPr>
          <w:ilvl w:val="0"/>
          <w:numId w:val="1"/>
        </w:numPr>
        <w:jc w:val="both"/>
        <w:rPr>
          <w:rFonts w:ascii="Arial" w:hAnsi="Arial" w:cs="Arial"/>
        </w:rPr>
      </w:pPr>
      <w:r w:rsidRPr="00A42C15">
        <w:rPr>
          <w:rFonts w:ascii="Arial" w:hAnsi="Arial" w:cs="Arial"/>
        </w:rPr>
        <w:t>Field work/fees</w:t>
      </w:r>
      <w:r w:rsidR="00034ED4" w:rsidRPr="00A42C15">
        <w:rPr>
          <w:rFonts w:ascii="Arial" w:hAnsi="Arial" w:cs="Arial"/>
        </w:rPr>
        <w:t>.</w:t>
      </w:r>
    </w:p>
    <w:p w14:paraId="4AE245C9" w14:textId="77777777" w:rsidR="0091013C" w:rsidRPr="00A42C15" w:rsidRDefault="0091013C" w:rsidP="00A1631B">
      <w:pPr>
        <w:pStyle w:val="ListParagraph"/>
        <w:numPr>
          <w:ilvl w:val="0"/>
          <w:numId w:val="1"/>
        </w:numPr>
        <w:jc w:val="both"/>
        <w:rPr>
          <w:rFonts w:ascii="Arial" w:hAnsi="Arial" w:cs="Arial"/>
        </w:rPr>
      </w:pPr>
      <w:r w:rsidRPr="00A42C15">
        <w:rPr>
          <w:rFonts w:ascii="Arial" w:hAnsi="Arial" w:cs="Arial"/>
        </w:rPr>
        <w:t>Access costs for research infrastructures</w:t>
      </w:r>
      <w:r w:rsidR="00034ED4" w:rsidRPr="00A42C15">
        <w:rPr>
          <w:rFonts w:ascii="Arial" w:hAnsi="Arial" w:cs="Arial"/>
        </w:rPr>
        <w:t>.</w:t>
      </w:r>
    </w:p>
    <w:p w14:paraId="659BFED8" w14:textId="3C1D1E52" w:rsidR="0091013C" w:rsidRPr="00A42C15" w:rsidRDefault="0091013C" w:rsidP="00A1631B">
      <w:pPr>
        <w:pStyle w:val="ListParagraph"/>
        <w:numPr>
          <w:ilvl w:val="0"/>
          <w:numId w:val="1"/>
        </w:numPr>
        <w:jc w:val="both"/>
        <w:rPr>
          <w:rFonts w:ascii="Arial" w:hAnsi="Arial" w:cs="Arial"/>
        </w:rPr>
      </w:pPr>
      <w:r w:rsidRPr="00A42C15">
        <w:rPr>
          <w:rFonts w:ascii="Arial" w:hAnsi="Arial" w:cs="Arial"/>
        </w:rPr>
        <w:t>Consultancy fees</w:t>
      </w:r>
      <w:r w:rsidR="00EC67AD" w:rsidRPr="00A42C15">
        <w:rPr>
          <w:rFonts w:ascii="Arial" w:hAnsi="Arial" w:cs="Arial"/>
        </w:rPr>
        <w:t xml:space="preserve"> incurred through the BBSRC Strategically Funded Institutes</w:t>
      </w:r>
      <w:r w:rsidR="009F0011">
        <w:rPr>
          <w:rFonts w:ascii="Arial" w:hAnsi="Arial" w:cs="Arial"/>
        </w:rPr>
        <w:t>.</w:t>
      </w:r>
    </w:p>
    <w:p w14:paraId="2C8C819B" w14:textId="706AF070" w:rsidR="0091013C" w:rsidRPr="00A42C15" w:rsidRDefault="0091013C" w:rsidP="00A1631B">
      <w:pPr>
        <w:pStyle w:val="ListParagraph"/>
        <w:numPr>
          <w:ilvl w:val="0"/>
          <w:numId w:val="1"/>
        </w:numPr>
        <w:jc w:val="both"/>
        <w:rPr>
          <w:rFonts w:ascii="Arial" w:hAnsi="Arial" w:cs="Arial"/>
        </w:rPr>
      </w:pPr>
      <w:r w:rsidRPr="00A42C15">
        <w:rPr>
          <w:rFonts w:ascii="Arial" w:hAnsi="Arial" w:cs="Arial"/>
        </w:rPr>
        <w:t xml:space="preserve">Applicants are permitted to request small items of equipment providing they are essential to support the delivery of the </w:t>
      </w:r>
      <w:r w:rsidR="00410A4C" w:rsidRPr="00A42C15">
        <w:rPr>
          <w:rFonts w:ascii="Arial" w:hAnsi="Arial" w:cs="Arial"/>
        </w:rPr>
        <w:t>P</w:t>
      </w:r>
      <w:r w:rsidRPr="00A42C15">
        <w:rPr>
          <w:rFonts w:ascii="Arial" w:hAnsi="Arial" w:cs="Arial"/>
        </w:rPr>
        <w:t>roject</w:t>
      </w:r>
      <w:r w:rsidR="00845495" w:rsidRPr="00A42C15">
        <w:rPr>
          <w:rFonts w:ascii="Arial" w:hAnsi="Arial" w:cs="Arial"/>
        </w:rPr>
        <w:t>.</w:t>
      </w:r>
    </w:p>
    <w:p w14:paraId="2554E8AF" w14:textId="77777777" w:rsidR="0091013C" w:rsidRPr="00A42C15" w:rsidRDefault="0091013C" w:rsidP="00410A4C">
      <w:pPr>
        <w:jc w:val="both"/>
        <w:rPr>
          <w:rFonts w:ascii="Arial" w:hAnsi="Arial" w:cs="Arial"/>
        </w:rPr>
      </w:pPr>
      <w:r w:rsidRPr="00A42C15">
        <w:rPr>
          <w:rFonts w:ascii="Arial" w:hAnsi="Arial" w:cs="Arial"/>
        </w:rPr>
        <w:t xml:space="preserve">The grant </w:t>
      </w:r>
      <w:r w:rsidRPr="00403C47">
        <w:rPr>
          <w:rFonts w:ascii="Arial" w:hAnsi="Arial" w:cs="Arial"/>
          <w:b/>
        </w:rPr>
        <w:t>MUST NOT</w:t>
      </w:r>
      <w:r w:rsidRPr="00A42C15">
        <w:rPr>
          <w:rFonts w:ascii="Arial" w:hAnsi="Arial" w:cs="Arial"/>
        </w:rPr>
        <w:t xml:space="preserve"> be used to support</w:t>
      </w:r>
      <w:r w:rsidR="0015794E" w:rsidRPr="00A42C15">
        <w:rPr>
          <w:rFonts w:ascii="Arial" w:hAnsi="Arial" w:cs="Arial"/>
        </w:rPr>
        <w:t>:</w:t>
      </w:r>
    </w:p>
    <w:p w14:paraId="456F3F17" w14:textId="5196DBD1" w:rsidR="0091013C" w:rsidRPr="00A42C15" w:rsidRDefault="0091013C" w:rsidP="00410A4C">
      <w:pPr>
        <w:pStyle w:val="ListParagraph"/>
        <w:numPr>
          <w:ilvl w:val="0"/>
          <w:numId w:val="1"/>
        </w:numPr>
        <w:jc w:val="both"/>
        <w:rPr>
          <w:rFonts w:ascii="Arial" w:hAnsi="Arial" w:cs="Arial"/>
        </w:rPr>
      </w:pPr>
      <w:r w:rsidRPr="00A42C15">
        <w:rPr>
          <w:rFonts w:ascii="Arial" w:hAnsi="Arial" w:cs="Arial"/>
        </w:rPr>
        <w:t xml:space="preserve">Patent costs, and other </w:t>
      </w:r>
      <w:r w:rsidR="0015794E" w:rsidRPr="00A42C15">
        <w:rPr>
          <w:rFonts w:ascii="Arial" w:hAnsi="Arial" w:cs="Arial"/>
        </w:rPr>
        <w:t>intellectual property rights</w:t>
      </w:r>
      <w:r w:rsidRPr="00A42C15">
        <w:rPr>
          <w:rFonts w:ascii="Arial" w:hAnsi="Arial" w:cs="Arial"/>
        </w:rPr>
        <w:t xml:space="preserve"> costs such as those relating to </w:t>
      </w:r>
      <w:r w:rsidR="0015794E" w:rsidRPr="00A42C15">
        <w:rPr>
          <w:rFonts w:ascii="Arial" w:hAnsi="Arial" w:cs="Arial"/>
        </w:rPr>
        <w:t xml:space="preserve">any </w:t>
      </w:r>
      <w:r w:rsidRPr="00A42C15">
        <w:rPr>
          <w:rFonts w:ascii="Arial" w:hAnsi="Arial" w:cs="Arial"/>
        </w:rPr>
        <w:t>licensing agreement</w:t>
      </w:r>
      <w:r w:rsidR="0015794E" w:rsidRPr="00A42C15">
        <w:rPr>
          <w:rFonts w:ascii="Arial" w:hAnsi="Arial" w:cs="Arial"/>
        </w:rPr>
        <w:t>(s)</w:t>
      </w:r>
      <w:r w:rsidRPr="00A42C15">
        <w:rPr>
          <w:rFonts w:ascii="Arial" w:hAnsi="Arial" w:cs="Arial"/>
        </w:rPr>
        <w:t xml:space="preserve"> and establishment of a</w:t>
      </w:r>
      <w:r w:rsidR="00BE536B" w:rsidRPr="00A42C15">
        <w:rPr>
          <w:rFonts w:ascii="Arial" w:hAnsi="Arial" w:cs="Arial"/>
        </w:rPr>
        <w:t>ny</w:t>
      </w:r>
      <w:r w:rsidRPr="00A42C15">
        <w:rPr>
          <w:rFonts w:ascii="Arial" w:hAnsi="Arial" w:cs="Arial"/>
        </w:rPr>
        <w:t xml:space="preserve"> spin-out company</w:t>
      </w:r>
      <w:r w:rsidR="00BE536B" w:rsidRPr="00A42C15">
        <w:rPr>
          <w:rFonts w:ascii="Arial" w:hAnsi="Arial" w:cs="Arial"/>
        </w:rPr>
        <w:t>/ies</w:t>
      </w:r>
      <w:r w:rsidR="00034ED4" w:rsidRPr="00A42C15">
        <w:rPr>
          <w:rFonts w:ascii="Arial" w:hAnsi="Arial" w:cs="Arial"/>
        </w:rPr>
        <w:t>.</w:t>
      </w:r>
    </w:p>
    <w:p w14:paraId="57D43410" w14:textId="77777777" w:rsidR="0091013C" w:rsidRPr="00A42C15" w:rsidRDefault="0091013C" w:rsidP="00410A4C">
      <w:pPr>
        <w:pStyle w:val="ListParagraph"/>
        <w:numPr>
          <w:ilvl w:val="0"/>
          <w:numId w:val="1"/>
        </w:numPr>
        <w:jc w:val="both"/>
        <w:rPr>
          <w:rFonts w:ascii="Arial" w:hAnsi="Arial" w:cs="Arial"/>
        </w:rPr>
      </w:pPr>
      <w:r w:rsidRPr="00A42C15">
        <w:rPr>
          <w:rFonts w:ascii="Arial" w:hAnsi="Arial" w:cs="Arial"/>
        </w:rPr>
        <w:t>Redundancy costs for staff</w:t>
      </w:r>
      <w:r w:rsidR="00034ED4" w:rsidRPr="00A42C15">
        <w:rPr>
          <w:rFonts w:ascii="Arial" w:hAnsi="Arial" w:cs="Arial"/>
        </w:rPr>
        <w:t>.</w:t>
      </w:r>
    </w:p>
    <w:p w14:paraId="02DE3A6F" w14:textId="34DBE8B7" w:rsidR="0091013C" w:rsidRDefault="0091013C" w:rsidP="00410A4C">
      <w:pPr>
        <w:pStyle w:val="ListParagraph"/>
        <w:numPr>
          <w:ilvl w:val="0"/>
          <w:numId w:val="1"/>
        </w:numPr>
        <w:jc w:val="both"/>
        <w:rPr>
          <w:rFonts w:ascii="Arial" w:hAnsi="Arial" w:cs="Arial"/>
        </w:rPr>
      </w:pPr>
      <w:r w:rsidRPr="00A42C15">
        <w:rPr>
          <w:rFonts w:ascii="Arial" w:hAnsi="Arial" w:cs="Arial"/>
        </w:rPr>
        <w:t>Depreciation on equipment or facilities</w:t>
      </w:r>
      <w:r w:rsidR="00034ED4" w:rsidRPr="00A42C15">
        <w:rPr>
          <w:rFonts w:ascii="Arial" w:hAnsi="Arial" w:cs="Arial"/>
        </w:rPr>
        <w:t>.</w:t>
      </w:r>
    </w:p>
    <w:p w14:paraId="737B907D" w14:textId="283CD729" w:rsidR="00A82496" w:rsidRPr="00A42C15" w:rsidRDefault="00A82496" w:rsidP="00410A4C">
      <w:pPr>
        <w:pStyle w:val="ListParagraph"/>
        <w:numPr>
          <w:ilvl w:val="0"/>
          <w:numId w:val="1"/>
        </w:numPr>
        <w:jc w:val="both"/>
        <w:rPr>
          <w:rFonts w:ascii="Arial" w:hAnsi="Arial" w:cs="Arial"/>
        </w:rPr>
      </w:pPr>
      <w:r>
        <w:rPr>
          <w:rFonts w:ascii="Arial" w:hAnsi="Arial" w:cs="Arial"/>
        </w:rPr>
        <w:t>Lease costs of property for business tenant</w:t>
      </w:r>
    </w:p>
    <w:p w14:paraId="22746807" w14:textId="77777777" w:rsidR="0091013C" w:rsidRPr="00A42C15" w:rsidRDefault="0091013C" w:rsidP="00410A4C">
      <w:pPr>
        <w:pStyle w:val="ListParagraph"/>
        <w:numPr>
          <w:ilvl w:val="0"/>
          <w:numId w:val="1"/>
        </w:numPr>
        <w:jc w:val="both"/>
        <w:rPr>
          <w:rFonts w:ascii="Arial" w:hAnsi="Arial" w:cs="Arial"/>
        </w:rPr>
      </w:pPr>
      <w:r w:rsidRPr="00A42C15">
        <w:rPr>
          <w:rFonts w:ascii="Arial" w:hAnsi="Arial" w:cs="Arial"/>
        </w:rPr>
        <w:t>Time preparing the proposal</w:t>
      </w:r>
      <w:r w:rsidR="00034ED4" w:rsidRPr="00A42C15">
        <w:rPr>
          <w:rFonts w:ascii="Arial" w:hAnsi="Arial" w:cs="Arial"/>
        </w:rPr>
        <w:t>.</w:t>
      </w:r>
    </w:p>
    <w:p w14:paraId="66C794C2" w14:textId="237BC6C1" w:rsidR="0091013C" w:rsidRPr="00A42C15" w:rsidRDefault="0091013C" w:rsidP="00410A4C">
      <w:pPr>
        <w:pStyle w:val="ListParagraph"/>
        <w:numPr>
          <w:ilvl w:val="0"/>
          <w:numId w:val="1"/>
        </w:numPr>
        <w:jc w:val="both"/>
        <w:rPr>
          <w:rFonts w:ascii="Arial" w:hAnsi="Arial" w:cs="Arial"/>
        </w:rPr>
      </w:pPr>
      <w:r w:rsidRPr="00A42C15">
        <w:rPr>
          <w:rFonts w:ascii="Arial" w:hAnsi="Arial" w:cs="Arial"/>
        </w:rPr>
        <w:t>Science communication activit</w:t>
      </w:r>
      <w:r w:rsidR="006E1771" w:rsidRPr="00A42C15">
        <w:rPr>
          <w:rFonts w:ascii="Arial" w:hAnsi="Arial" w:cs="Arial"/>
        </w:rPr>
        <w:t>ie</w:t>
      </w:r>
      <w:r w:rsidRPr="00A42C15">
        <w:rPr>
          <w:rFonts w:ascii="Arial" w:hAnsi="Arial" w:cs="Arial"/>
        </w:rPr>
        <w:t>s such as conferences, seminars or similar events</w:t>
      </w:r>
      <w:r w:rsidR="00034ED4" w:rsidRPr="00A42C15">
        <w:rPr>
          <w:rFonts w:ascii="Arial" w:hAnsi="Arial" w:cs="Arial"/>
        </w:rPr>
        <w:t>.</w:t>
      </w:r>
    </w:p>
    <w:p w14:paraId="11A2BA82" w14:textId="442102F6" w:rsidR="0091013C" w:rsidRPr="00A42C15" w:rsidRDefault="0091013C" w:rsidP="00410A4C">
      <w:pPr>
        <w:pStyle w:val="ListParagraph"/>
        <w:numPr>
          <w:ilvl w:val="0"/>
          <w:numId w:val="1"/>
        </w:numPr>
        <w:jc w:val="both"/>
        <w:rPr>
          <w:rFonts w:ascii="Arial" w:hAnsi="Arial" w:cs="Arial"/>
        </w:rPr>
      </w:pPr>
      <w:r w:rsidRPr="00A42C15">
        <w:rPr>
          <w:rFonts w:ascii="Arial" w:hAnsi="Arial" w:cs="Arial"/>
        </w:rPr>
        <w:lastRenderedPageBreak/>
        <w:t>Generic training activities</w:t>
      </w:r>
      <w:r w:rsidR="00613108" w:rsidRPr="00A42C15">
        <w:rPr>
          <w:rFonts w:ascii="Arial" w:hAnsi="Arial" w:cs="Arial"/>
        </w:rPr>
        <w:t xml:space="preserve"> or consultancy activities which are readily available from the open market</w:t>
      </w:r>
      <w:r w:rsidR="009F0011">
        <w:rPr>
          <w:rFonts w:ascii="Arial" w:hAnsi="Arial" w:cs="Arial"/>
        </w:rPr>
        <w:t>.</w:t>
      </w:r>
    </w:p>
    <w:p w14:paraId="1773D7FC" w14:textId="64CB492A" w:rsidR="002F1ED8" w:rsidRPr="002F1ED8" w:rsidRDefault="002F1ED8" w:rsidP="002F1ED8">
      <w:pPr>
        <w:jc w:val="both"/>
        <w:rPr>
          <w:rFonts w:ascii="Arial" w:hAnsi="Arial" w:cs="Arial"/>
        </w:rPr>
      </w:pPr>
      <w:r w:rsidRPr="002F1ED8">
        <w:rPr>
          <w:rFonts w:ascii="Arial" w:hAnsi="Arial" w:cs="Arial"/>
        </w:rPr>
        <w:t>The maximum amount of CIAA award that will be awarded will not exceed £30,000 for the period to 28 February 202</w:t>
      </w:r>
      <w:r w:rsidR="00F92D41">
        <w:rPr>
          <w:rFonts w:ascii="Arial" w:hAnsi="Arial" w:cs="Arial"/>
        </w:rPr>
        <w:t>7</w:t>
      </w:r>
      <w:r w:rsidRPr="002F1ED8">
        <w:rPr>
          <w:rFonts w:ascii="Arial" w:hAnsi="Arial" w:cs="Arial"/>
        </w:rPr>
        <w:t xml:space="preserve">, there is no scope for carrying forward the spend beyond this date. </w:t>
      </w:r>
    </w:p>
    <w:p w14:paraId="276790C3" w14:textId="77777777" w:rsidR="001713E5" w:rsidRPr="00A42C15" w:rsidRDefault="001713E5" w:rsidP="00655304">
      <w:pPr>
        <w:rPr>
          <w:rFonts w:ascii="Arial" w:hAnsi="Arial" w:cs="Arial"/>
          <w:b/>
        </w:rPr>
      </w:pPr>
    </w:p>
    <w:p w14:paraId="6085A12A" w14:textId="77777777" w:rsidR="002235D7" w:rsidRPr="00A42C15" w:rsidRDefault="002235D7" w:rsidP="002235D7">
      <w:pPr>
        <w:jc w:val="both"/>
        <w:rPr>
          <w:rFonts w:ascii="Arial" w:hAnsi="Arial" w:cs="Arial"/>
          <w:b/>
        </w:rPr>
      </w:pPr>
      <w:r w:rsidRPr="00A42C15">
        <w:rPr>
          <w:rFonts w:ascii="Arial" w:hAnsi="Arial" w:cs="Arial"/>
          <w:b/>
        </w:rPr>
        <w:t>Subsidy Control</w:t>
      </w:r>
    </w:p>
    <w:p w14:paraId="0184B848" w14:textId="77777777" w:rsidR="002235D7" w:rsidRPr="00A42C15" w:rsidRDefault="002235D7" w:rsidP="002235D7">
      <w:pPr>
        <w:jc w:val="both"/>
        <w:rPr>
          <w:rFonts w:ascii="Arial" w:hAnsi="Arial" w:cs="Arial"/>
        </w:rPr>
      </w:pPr>
      <w:r w:rsidRPr="00A42C15">
        <w:rPr>
          <w:rFonts w:ascii="Arial" w:hAnsi="Arial" w:cs="Arial"/>
        </w:rPr>
        <w:t xml:space="preserve">CIAA Awards must be managed within the Minimum Financial Assistance (MFA) provision within the Subsidy Control Act 2022.   </w:t>
      </w:r>
    </w:p>
    <w:p w14:paraId="5B9E4479" w14:textId="77777777" w:rsidR="002235D7" w:rsidRPr="00A42C15" w:rsidRDefault="002235D7" w:rsidP="002235D7">
      <w:pPr>
        <w:jc w:val="both"/>
        <w:rPr>
          <w:rFonts w:ascii="Arial" w:hAnsi="Arial" w:cs="Arial"/>
        </w:rPr>
      </w:pPr>
      <w:r w:rsidRPr="00A42C15">
        <w:rPr>
          <w:rFonts w:ascii="Arial" w:hAnsi="Arial" w:cs="Arial"/>
        </w:rPr>
        <w:t xml:space="preserve">The MFA is a financial threshold providing that no successful applicant can receive more than £315,000 over the applicable period. The applicable period is: </w:t>
      </w:r>
    </w:p>
    <w:p w14:paraId="61B5B723" w14:textId="65C2B7CF" w:rsidR="002235D7" w:rsidRPr="00A42C15" w:rsidRDefault="002235D7" w:rsidP="002235D7">
      <w:pPr>
        <w:jc w:val="both"/>
        <w:rPr>
          <w:rFonts w:ascii="Arial" w:hAnsi="Arial" w:cs="Arial"/>
        </w:rPr>
      </w:pPr>
      <w:r w:rsidRPr="00A42C15">
        <w:rPr>
          <w:rFonts w:ascii="Arial" w:hAnsi="Arial" w:cs="Arial"/>
        </w:rPr>
        <w:t>•</w:t>
      </w:r>
      <w:r w:rsidRPr="00A42C15">
        <w:rPr>
          <w:rFonts w:ascii="Arial" w:hAnsi="Arial" w:cs="Arial"/>
        </w:rPr>
        <w:tab/>
      </w:r>
      <w:r>
        <w:rPr>
          <w:rFonts w:ascii="Arial" w:hAnsi="Arial" w:cs="Arial"/>
        </w:rPr>
        <w:t>t</w:t>
      </w:r>
      <w:r w:rsidRPr="00A42C15">
        <w:rPr>
          <w:rFonts w:ascii="Arial" w:hAnsi="Arial" w:cs="Arial"/>
        </w:rPr>
        <w:t>he elapsed part of the current financial year (i.e., from 1 April</w:t>
      </w:r>
      <w:r>
        <w:rPr>
          <w:rFonts w:ascii="Arial" w:hAnsi="Arial" w:cs="Arial"/>
        </w:rPr>
        <w:t xml:space="preserve"> 202</w:t>
      </w:r>
      <w:r w:rsidR="00F92D41">
        <w:rPr>
          <w:rFonts w:ascii="Arial" w:hAnsi="Arial" w:cs="Arial"/>
        </w:rPr>
        <w:t>6</w:t>
      </w:r>
      <w:r w:rsidRPr="00A42C15">
        <w:rPr>
          <w:rFonts w:ascii="Arial" w:hAnsi="Arial" w:cs="Arial"/>
        </w:rPr>
        <w:t>); and</w:t>
      </w:r>
    </w:p>
    <w:p w14:paraId="133FB593" w14:textId="77777777" w:rsidR="002235D7" w:rsidRPr="00A42C15" w:rsidRDefault="002235D7" w:rsidP="002235D7">
      <w:pPr>
        <w:jc w:val="both"/>
        <w:rPr>
          <w:rFonts w:ascii="Arial" w:hAnsi="Arial" w:cs="Arial"/>
        </w:rPr>
      </w:pPr>
      <w:r w:rsidRPr="00A42C15">
        <w:rPr>
          <w:rFonts w:ascii="Arial" w:hAnsi="Arial" w:cs="Arial"/>
        </w:rPr>
        <w:t>•</w:t>
      </w:r>
      <w:r w:rsidRPr="00A42C15">
        <w:rPr>
          <w:rFonts w:ascii="Arial" w:hAnsi="Arial" w:cs="Arial"/>
        </w:rPr>
        <w:tab/>
        <w:t>the two financial years immediately preceding the current financial year.</w:t>
      </w:r>
    </w:p>
    <w:p w14:paraId="0E25858C" w14:textId="77777777" w:rsidR="002235D7" w:rsidRPr="00A42C15" w:rsidRDefault="002235D7" w:rsidP="002235D7">
      <w:pPr>
        <w:jc w:val="both"/>
        <w:rPr>
          <w:rFonts w:ascii="Arial" w:hAnsi="Arial" w:cs="Arial"/>
        </w:rPr>
      </w:pPr>
      <w:r w:rsidRPr="00A42C15">
        <w:rPr>
          <w:rFonts w:ascii="Arial" w:hAnsi="Arial" w:cs="Arial"/>
        </w:rPr>
        <w:t xml:space="preserve">For the purposes of the MFA, the successful applicant should take each of the following into account during the current and previous two financial years: </w:t>
      </w:r>
    </w:p>
    <w:p w14:paraId="508107BA" w14:textId="77777777" w:rsidR="002235D7" w:rsidRPr="00A42C15" w:rsidRDefault="002235D7" w:rsidP="002235D7">
      <w:pPr>
        <w:pStyle w:val="ListParagraph"/>
        <w:numPr>
          <w:ilvl w:val="0"/>
          <w:numId w:val="21"/>
        </w:numPr>
        <w:ind w:hanging="720"/>
        <w:jc w:val="both"/>
        <w:rPr>
          <w:rFonts w:ascii="Arial" w:hAnsi="Arial" w:cs="Arial"/>
        </w:rPr>
      </w:pPr>
      <w:r w:rsidRPr="00A42C15">
        <w:rPr>
          <w:rFonts w:ascii="Arial" w:hAnsi="Arial" w:cs="Arial"/>
        </w:rPr>
        <w:t xml:space="preserve">MFA; </w:t>
      </w:r>
    </w:p>
    <w:p w14:paraId="0112496F" w14:textId="77777777" w:rsidR="002235D7" w:rsidRPr="00A42C15" w:rsidRDefault="002235D7" w:rsidP="002235D7">
      <w:pPr>
        <w:pStyle w:val="ListParagraph"/>
        <w:numPr>
          <w:ilvl w:val="0"/>
          <w:numId w:val="21"/>
        </w:numPr>
        <w:ind w:hanging="720"/>
        <w:jc w:val="both"/>
        <w:rPr>
          <w:rFonts w:ascii="Arial" w:hAnsi="Arial" w:cs="Arial"/>
        </w:rPr>
      </w:pPr>
      <w:r w:rsidRPr="00A42C15">
        <w:rPr>
          <w:rFonts w:ascii="Arial" w:hAnsi="Arial" w:cs="Arial"/>
        </w:rPr>
        <w:t xml:space="preserve">SPEI assistance; </w:t>
      </w:r>
    </w:p>
    <w:p w14:paraId="3597D927" w14:textId="77777777" w:rsidR="002235D7" w:rsidRPr="00A42C15" w:rsidRDefault="002235D7" w:rsidP="002235D7">
      <w:pPr>
        <w:pStyle w:val="ListParagraph"/>
        <w:numPr>
          <w:ilvl w:val="0"/>
          <w:numId w:val="21"/>
        </w:numPr>
        <w:ind w:hanging="720"/>
        <w:jc w:val="both"/>
        <w:rPr>
          <w:rFonts w:ascii="Arial" w:hAnsi="Arial" w:cs="Arial"/>
        </w:rPr>
      </w:pPr>
      <w:r w:rsidRPr="00A42C15">
        <w:rPr>
          <w:rFonts w:ascii="Arial" w:hAnsi="Arial" w:cs="Arial"/>
        </w:rPr>
        <w:t xml:space="preserve">aid given under the EU State aid de minimis regulations either before the end of the implementation period of 31 December 2020 or after this date, if by virtue of the Northern Ireland Protocol; and </w:t>
      </w:r>
    </w:p>
    <w:p w14:paraId="1D727EFE" w14:textId="77777777" w:rsidR="002235D7" w:rsidRPr="00A42C15" w:rsidRDefault="002235D7" w:rsidP="002235D7">
      <w:pPr>
        <w:pStyle w:val="ListParagraph"/>
        <w:numPr>
          <w:ilvl w:val="0"/>
          <w:numId w:val="21"/>
        </w:numPr>
        <w:ind w:hanging="720"/>
        <w:jc w:val="both"/>
        <w:rPr>
          <w:rFonts w:ascii="Arial" w:hAnsi="Arial" w:cs="Arial"/>
        </w:rPr>
      </w:pPr>
      <w:r w:rsidRPr="00A42C15">
        <w:rPr>
          <w:rFonts w:ascii="Arial" w:hAnsi="Arial" w:cs="Arial"/>
        </w:rPr>
        <w:t xml:space="preserve">subsidies given as small amounts of financial assistance (SAFA) under Articles 364(4) or 365(3) of the UK-EU Trade and Cooperation Agreement after the end of the implementation period but prior to 4 January 2023, being the date upon which section 36 of the Subsidy Control Act 2022 came into effect. </w:t>
      </w:r>
    </w:p>
    <w:p w14:paraId="4C7EA2B3" w14:textId="6637ED36" w:rsidR="002235D7" w:rsidRPr="00A42C15" w:rsidRDefault="002235D7" w:rsidP="002235D7">
      <w:pPr>
        <w:jc w:val="both"/>
        <w:rPr>
          <w:rFonts w:ascii="Arial" w:hAnsi="Arial" w:cs="Arial"/>
        </w:rPr>
      </w:pPr>
      <w:r w:rsidRPr="00A42C15">
        <w:rPr>
          <w:rFonts w:ascii="Arial" w:hAnsi="Arial" w:cs="Arial"/>
        </w:rPr>
        <w:t xml:space="preserve">The responsibility for managing compliance with the Subsidy Control Act 2022 will reside with the individual businesses being supported through the CIAA. The successful applicant must ensure at all times that the CIAA award funding awarded to them is compliant with the Subsidy Control Act 2022. The Lead Applicant </w:t>
      </w:r>
      <w:r w:rsidR="00F85C18">
        <w:rPr>
          <w:rFonts w:ascii="Arial" w:hAnsi="Arial" w:cs="Arial"/>
        </w:rPr>
        <w:t xml:space="preserve">(if a </w:t>
      </w:r>
      <w:r w:rsidR="004808CD">
        <w:rPr>
          <w:rFonts w:ascii="Arial" w:hAnsi="Arial" w:cs="Arial"/>
        </w:rPr>
        <w:t>non-University</w:t>
      </w:r>
      <w:r w:rsidR="00695FF6">
        <w:rPr>
          <w:rFonts w:ascii="Arial" w:hAnsi="Arial" w:cs="Arial"/>
        </w:rPr>
        <w:t xml:space="preserve"> of Edinburgh</w:t>
      </w:r>
      <w:r w:rsidR="004808CD">
        <w:rPr>
          <w:rFonts w:ascii="Arial" w:hAnsi="Arial" w:cs="Arial"/>
        </w:rPr>
        <w:t xml:space="preserve"> party</w:t>
      </w:r>
      <w:r w:rsidR="00F85C18">
        <w:rPr>
          <w:rFonts w:ascii="Arial" w:hAnsi="Arial" w:cs="Arial"/>
        </w:rPr>
        <w:t xml:space="preserve">) </w:t>
      </w:r>
      <w:r w:rsidRPr="00A42C15">
        <w:rPr>
          <w:rFonts w:ascii="Arial" w:hAnsi="Arial" w:cs="Arial"/>
        </w:rPr>
        <w:t xml:space="preserve">and each </w:t>
      </w:r>
      <w:r w:rsidR="00F85C18">
        <w:rPr>
          <w:rFonts w:ascii="Arial" w:hAnsi="Arial" w:cs="Arial"/>
        </w:rPr>
        <w:t xml:space="preserve">Co-Applicant who are a </w:t>
      </w:r>
      <w:r w:rsidR="004808CD">
        <w:rPr>
          <w:rFonts w:ascii="Arial" w:hAnsi="Arial" w:cs="Arial"/>
        </w:rPr>
        <w:t xml:space="preserve">non-University </w:t>
      </w:r>
      <w:r w:rsidR="00695FF6">
        <w:rPr>
          <w:rFonts w:ascii="Arial" w:hAnsi="Arial" w:cs="Arial"/>
        </w:rPr>
        <w:t xml:space="preserve">of Edinburgh </w:t>
      </w:r>
      <w:r w:rsidR="004808CD">
        <w:rPr>
          <w:rFonts w:ascii="Arial" w:hAnsi="Arial" w:cs="Arial"/>
        </w:rPr>
        <w:t>party</w:t>
      </w:r>
      <w:r w:rsidR="00F85C18" w:rsidRPr="00A42C15">
        <w:rPr>
          <w:rFonts w:ascii="Arial" w:hAnsi="Arial" w:cs="Arial"/>
        </w:rPr>
        <w:t xml:space="preserve"> </w:t>
      </w:r>
      <w:r w:rsidRPr="00A42C15">
        <w:rPr>
          <w:rFonts w:ascii="Arial" w:hAnsi="Arial" w:cs="Arial"/>
        </w:rPr>
        <w:t xml:space="preserve">must </w:t>
      </w:r>
      <w:r>
        <w:rPr>
          <w:rFonts w:ascii="Arial" w:hAnsi="Arial" w:cs="Arial"/>
        </w:rPr>
        <w:t xml:space="preserve">complete and </w:t>
      </w:r>
      <w:r w:rsidRPr="00A42C15">
        <w:rPr>
          <w:rFonts w:ascii="Arial" w:hAnsi="Arial" w:cs="Arial"/>
        </w:rPr>
        <w:t xml:space="preserve">sign the Subsidy Control Notification forming Appendix 1 of the Application Form.  </w:t>
      </w:r>
    </w:p>
    <w:p w14:paraId="3134915C" w14:textId="77777777" w:rsidR="002235D7" w:rsidRPr="00A42C15" w:rsidRDefault="002235D7" w:rsidP="002235D7">
      <w:pPr>
        <w:jc w:val="both"/>
        <w:rPr>
          <w:rFonts w:ascii="Arial" w:hAnsi="Arial" w:cs="Arial"/>
        </w:rPr>
      </w:pPr>
      <w:r w:rsidRPr="00A42C15">
        <w:rPr>
          <w:rFonts w:ascii="Arial" w:hAnsi="Arial" w:cs="Arial"/>
        </w:rPr>
        <w:t>As part of the Award Letter, the University shall issue the successful applicants with a MFA confirmation which shall confirm that the subsidy is given as MFA, the date on which it is given, and the gross value amount of the assistance being provided through the CIAA award.</w:t>
      </w:r>
    </w:p>
    <w:p w14:paraId="227050DA" w14:textId="77777777" w:rsidR="002F1ED8" w:rsidRPr="00A42C15" w:rsidRDefault="002F1ED8" w:rsidP="002235D7">
      <w:pPr>
        <w:jc w:val="both"/>
        <w:rPr>
          <w:rFonts w:ascii="Arial" w:hAnsi="Arial" w:cs="Arial"/>
        </w:rPr>
      </w:pPr>
    </w:p>
    <w:p w14:paraId="4B294203" w14:textId="56228ECF" w:rsidR="0091013C" w:rsidRPr="00A42C15" w:rsidRDefault="0091013C" w:rsidP="00655304">
      <w:pPr>
        <w:rPr>
          <w:rFonts w:ascii="Arial" w:hAnsi="Arial" w:cs="Arial"/>
          <w:b/>
        </w:rPr>
      </w:pPr>
      <w:r w:rsidRPr="00A42C15">
        <w:rPr>
          <w:rFonts w:ascii="Arial" w:hAnsi="Arial" w:cs="Arial"/>
          <w:b/>
        </w:rPr>
        <w:t>Acceptance of the CIA</w:t>
      </w:r>
      <w:r w:rsidR="00932A38" w:rsidRPr="00A42C15">
        <w:rPr>
          <w:rFonts w:ascii="Arial" w:hAnsi="Arial" w:cs="Arial"/>
          <w:b/>
        </w:rPr>
        <w:t>A</w:t>
      </w:r>
      <w:r w:rsidRPr="00A42C15">
        <w:rPr>
          <w:rFonts w:ascii="Arial" w:hAnsi="Arial" w:cs="Arial"/>
          <w:b/>
        </w:rPr>
        <w:t xml:space="preserve"> </w:t>
      </w:r>
      <w:r w:rsidR="00410A4C" w:rsidRPr="00A42C15">
        <w:rPr>
          <w:rFonts w:ascii="Arial" w:hAnsi="Arial" w:cs="Arial"/>
          <w:b/>
        </w:rPr>
        <w:t>P</w:t>
      </w:r>
      <w:r w:rsidRPr="00A42C15">
        <w:rPr>
          <w:rFonts w:ascii="Arial" w:hAnsi="Arial" w:cs="Arial"/>
          <w:b/>
        </w:rPr>
        <w:t>roject funds</w:t>
      </w:r>
    </w:p>
    <w:p w14:paraId="707C9C6E" w14:textId="7A280647" w:rsidR="00173CFC" w:rsidRPr="00A42C15" w:rsidRDefault="002B1A5D" w:rsidP="00FB5469">
      <w:pPr>
        <w:jc w:val="both"/>
        <w:rPr>
          <w:rFonts w:ascii="Arial" w:hAnsi="Arial" w:cs="Arial"/>
        </w:rPr>
      </w:pPr>
      <w:r w:rsidRPr="00A42C15">
        <w:rPr>
          <w:rFonts w:ascii="Arial" w:hAnsi="Arial" w:cs="Arial"/>
        </w:rPr>
        <w:t xml:space="preserve">Any </w:t>
      </w:r>
      <w:r w:rsidR="00EB1005" w:rsidRPr="00A42C15">
        <w:rPr>
          <w:rFonts w:ascii="Arial" w:hAnsi="Arial" w:cs="Arial"/>
        </w:rPr>
        <w:t>successful applicant</w:t>
      </w:r>
      <w:r w:rsidR="00462A08" w:rsidRPr="00A42C15">
        <w:rPr>
          <w:rFonts w:ascii="Arial" w:hAnsi="Arial" w:cs="Arial"/>
        </w:rPr>
        <w:t>(</w:t>
      </w:r>
      <w:r w:rsidR="00EB1005" w:rsidRPr="00A42C15">
        <w:rPr>
          <w:rFonts w:ascii="Arial" w:hAnsi="Arial" w:cs="Arial"/>
        </w:rPr>
        <w:t>s</w:t>
      </w:r>
      <w:r w:rsidR="00462A08" w:rsidRPr="00A42C15">
        <w:rPr>
          <w:rFonts w:ascii="Arial" w:hAnsi="Arial" w:cs="Arial"/>
        </w:rPr>
        <w:t>)</w:t>
      </w:r>
      <w:r w:rsidR="00EB1005" w:rsidRPr="00A42C15">
        <w:rPr>
          <w:rFonts w:ascii="Arial" w:hAnsi="Arial" w:cs="Arial"/>
        </w:rPr>
        <w:t xml:space="preserve"> </w:t>
      </w:r>
      <w:r w:rsidRPr="00A42C15">
        <w:rPr>
          <w:rFonts w:ascii="Arial" w:hAnsi="Arial" w:cs="Arial"/>
        </w:rPr>
        <w:t xml:space="preserve">receiving a </w:t>
      </w:r>
      <w:r w:rsidR="00DE526B" w:rsidRPr="00A42C15">
        <w:rPr>
          <w:rFonts w:ascii="Arial" w:hAnsi="Arial" w:cs="Arial"/>
        </w:rPr>
        <w:t xml:space="preserve">CIAA </w:t>
      </w:r>
      <w:r w:rsidRPr="00A42C15">
        <w:rPr>
          <w:rFonts w:ascii="Arial" w:hAnsi="Arial" w:cs="Arial"/>
        </w:rPr>
        <w:t xml:space="preserve">award will be </w:t>
      </w:r>
      <w:r w:rsidR="00CE0968" w:rsidRPr="00A42C15">
        <w:rPr>
          <w:rFonts w:ascii="Arial" w:hAnsi="Arial" w:cs="Arial"/>
        </w:rPr>
        <w:t xml:space="preserve">issued with an </w:t>
      </w:r>
      <w:r w:rsidRPr="00A42C15">
        <w:rPr>
          <w:rFonts w:ascii="Arial" w:hAnsi="Arial" w:cs="Arial"/>
        </w:rPr>
        <w:t>award letter</w:t>
      </w:r>
      <w:r w:rsidR="00CE0968" w:rsidRPr="00A42C15">
        <w:rPr>
          <w:rFonts w:ascii="Arial" w:hAnsi="Arial" w:cs="Arial"/>
        </w:rPr>
        <w:t xml:space="preserve"> which shall require the </w:t>
      </w:r>
      <w:r w:rsidR="00462A08" w:rsidRPr="00A42C15">
        <w:rPr>
          <w:rFonts w:ascii="Arial" w:hAnsi="Arial" w:cs="Arial"/>
        </w:rPr>
        <w:t xml:space="preserve">successful applicant(s) </w:t>
      </w:r>
      <w:r w:rsidR="00CE0968" w:rsidRPr="00A42C15">
        <w:rPr>
          <w:rFonts w:ascii="Arial" w:hAnsi="Arial" w:cs="Arial"/>
        </w:rPr>
        <w:t>to complete and sign the accompanying award acceptance by the date specified within the award letter</w:t>
      </w:r>
      <w:r w:rsidRPr="00A42C15">
        <w:rPr>
          <w:rFonts w:ascii="Arial" w:hAnsi="Arial" w:cs="Arial"/>
        </w:rPr>
        <w:t xml:space="preserve">. This award letter will recognise that </w:t>
      </w:r>
      <w:r w:rsidRPr="00A42C15">
        <w:rPr>
          <w:rFonts w:ascii="Arial" w:hAnsi="Arial" w:cs="Arial"/>
        </w:rPr>
        <w:lastRenderedPageBreak/>
        <w:t xml:space="preserve">the </w:t>
      </w:r>
      <w:r w:rsidR="00462A08" w:rsidRPr="00A42C15">
        <w:rPr>
          <w:rFonts w:ascii="Arial" w:hAnsi="Arial" w:cs="Arial"/>
        </w:rPr>
        <w:t xml:space="preserve">successful applicant(s) </w:t>
      </w:r>
      <w:r w:rsidRPr="00A42C15">
        <w:rPr>
          <w:rFonts w:ascii="Arial" w:hAnsi="Arial" w:cs="Arial"/>
        </w:rPr>
        <w:t xml:space="preserve">acknowledge and accept the </w:t>
      </w:r>
      <w:r w:rsidR="00F64104" w:rsidRPr="00A42C15">
        <w:rPr>
          <w:rFonts w:ascii="Arial" w:hAnsi="Arial" w:cs="Arial"/>
        </w:rPr>
        <w:t xml:space="preserve">standard UKRI terms and conditions - </w:t>
      </w:r>
      <w:hyperlink r:id="rId20" w:history="1">
        <w:r w:rsidR="00195EED" w:rsidRPr="00A42C15">
          <w:rPr>
            <w:rStyle w:val="Hyperlink"/>
            <w:rFonts w:ascii="Arial" w:hAnsi="Arial" w:cs="Arial"/>
          </w:rPr>
          <w:t>Terms and conditions for research grants – UKRI</w:t>
        </w:r>
      </w:hyperlink>
      <w:r w:rsidR="00FB5469" w:rsidRPr="00A42C15">
        <w:rPr>
          <w:rFonts w:ascii="Arial" w:hAnsi="Arial" w:cs="Arial"/>
        </w:rPr>
        <w:t xml:space="preserve"> and the</w:t>
      </w:r>
      <w:r w:rsidR="00F64104" w:rsidRPr="00A42C15">
        <w:rPr>
          <w:rFonts w:ascii="Arial" w:hAnsi="Arial" w:cs="Arial"/>
        </w:rPr>
        <w:t xml:space="preserve"> </w:t>
      </w:r>
      <w:r w:rsidR="001D214C" w:rsidRPr="00A42C15">
        <w:rPr>
          <w:rFonts w:ascii="Arial" w:hAnsi="Arial" w:cs="Arial"/>
        </w:rPr>
        <w:t xml:space="preserve">CIAA </w:t>
      </w:r>
      <w:r w:rsidRPr="00A42C15">
        <w:rPr>
          <w:rFonts w:ascii="Arial" w:hAnsi="Arial" w:cs="Arial"/>
        </w:rPr>
        <w:t>award terms</w:t>
      </w:r>
      <w:r w:rsidR="00DC6766" w:rsidRPr="00A42C15">
        <w:rPr>
          <w:rFonts w:ascii="Arial" w:hAnsi="Arial" w:cs="Arial"/>
        </w:rPr>
        <w:t xml:space="preserve"> and conditions</w:t>
      </w:r>
      <w:r w:rsidRPr="00A42C15">
        <w:rPr>
          <w:rFonts w:ascii="Arial" w:hAnsi="Arial" w:cs="Arial"/>
        </w:rPr>
        <w:t xml:space="preserve"> </w:t>
      </w:r>
      <w:r w:rsidR="00E00343" w:rsidRPr="00A42C15">
        <w:rPr>
          <w:rFonts w:ascii="Arial" w:hAnsi="Arial" w:cs="Arial"/>
        </w:rPr>
        <w:t xml:space="preserve">which </w:t>
      </w:r>
      <w:r w:rsidR="00B11FD1" w:rsidRPr="00A42C15">
        <w:rPr>
          <w:rFonts w:ascii="Arial" w:hAnsi="Arial" w:cs="Arial"/>
        </w:rPr>
        <w:t xml:space="preserve">are attached to these Guidance Notes as Appendix 3.  </w:t>
      </w:r>
      <w:r w:rsidR="00FB5469" w:rsidRPr="00A42C15">
        <w:rPr>
          <w:rFonts w:ascii="Arial" w:hAnsi="Arial" w:cs="Arial"/>
        </w:rPr>
        <w:t xml:space="preserve">By accepting the </w:t>
      </w:r>
      <w:r w:rsidR="00031074" w:rsidRPr="00A42C15">
        <w:rPr>
          <w:rFonts w:ascii="Arial" w:hAnsi="Arial" w:cs="Arial"/>
        </w:rPr>
        <w:t xml:space="preserve">CIAA </w:t>
      </w:r>
      <w:r w:rsidR="00FB5469" w:rsidRPr="00A42C15">
        <w:rPr>
          <w:rFonts w:ascii="Arial" w:hAnsi="Arial" w:cs="Arial"/>
        </w:rPr>
        <w:t>award, you agree to honour the grant terms and conditions as stated.</w:t>
      </w:r>
    </w:p>
    <w:p w14:paraId="28C9DC81" w14:textId="77777777" w:rsidR="00C26643" w:rsidRDefault="00C26643" w:rsidP="00C125CB">
      <w:pPr>
        <w:pStyle w:val="NoSpacing"/>
        <w:jc w:val="both"/>
        <w:rPr>
          <w:rFonts w:ascii="Arial" w:hAnsi="Arial" w:cs="Arial"/>
          <w:b/>
        </w:rPr>
      </w:pPr>
    </w:p>
    <w:p w14:paraId="778A1953" w14:textId="56557DD9" w:rsidR="00282F11" w:rsidRPr="00A42C15" w:rsidRDefault="00282F11" w:rsidP="00C125CB">
      <w:pPr>
        <w:pStyle w:val="NoSpacing"/>
        <w:jc w:val="both"/>
        <w:rPr>
          <w:rFonts w:ascii="Arial" w:hAnsi="Arial" w:cs="Arial"/>
          <w:b/>
        </w:rPr>
      </w:pPr>
      <w:r w:rsidRPr="00A42C15">
        <w:rPr>
          <w:rFonts w:ascii="Arial" w:hAnsi="Arial" w:cs="Arial"/>
          <w:b/>
        </w:rPr>
        <w:t xml:space="preserve">The Freedom of Information </w:t>
      </w:r>
      <w:r w:rsidR="00B55C4B" w:rsidRPr="00A42C15">
        <w:rPr>
          <w:rFonts w:ascii="Arial" w:hAnsi="Arial" w:cs="Arial"/>
          <w:b/>
        </w:rPr>
        <w:t xml:space="preserve">(Scotland) </w:t>
      </w:r>
      <w:r w:rsidRPr="00A42C15">
        <w:rPr>
          <w:rFonts w:ascii="Arial" w:hAnsi="Arial" w:cs="Arial"/>
          <w:b/>
        </w:rPr>
        <w:t>Act (200</w:t>
      </w:r>
      <w:r w:rsidR="00B55C4B" w:rsidRPr="00A42C15">
        <w:rPr>
          <w:rFonts w:ascii="Arial" w:hAnsi="Arial" w:cs="Arial"/>
          <w:b/>
        </w:rPr>
        <w:t>2</w:t>
      </w:r>
      <w:r w:rsidRPr="00A42C15">
        <w:rPr>
          <w:rFonts w:ascii="Arial" w:hAnsi="Arial" w:cs="Arial"/>
          <w:b/>
        </w:rPr>
        <w:t>) and the Environmental Information</w:t>
      </w:r>
      <w:r w:rsidR="00B55C4B" w:rsidRPr="00A42C15">
        <w:rPr>
          <w:rFonts w:ascii="Arial" w:hAnsi="Arial" w:cs="Arial"/>
          <w:b/>
        </w:rPr>
        <w:t xml:space="preserve"> (Scotland) </w:t>
      </w:r>
      <w:r w:rsidRPr="00A42C15">
        <w:rPr>
          <w:rFonts w:ascii="Arial" w:hAnsi="Arial" w:cs="Arial"/>
          <w:b/>
        </w:rPr>
        <w:t>Regulations (2004)</w:t>
      </w:r>
    </w:p>
    <w:p w14:paraId="07FA7E9D" w14:textId="77777777" w:rsidR="00282F11" w:rsidRPr="00A42C15" w:rsidRDefault="00282F11" w:rsidP="00C125CB">
      <w:pPr>
        <w:pStyle w:val="NoSpacing"/>
        <w:jc w:val="both"/>
        <w:rPr>
          <w:rFonts w:ascii="Arial" w:hAnsi="Arial" w:cs="Arial"/>
          <w:b/>
        </w:rPr>
      </w:pPr>
    </w:p>
    <w:p w14:paraId="2FD81172" w14:textId="64463BD9" w:rsidR="00282F11" w:rsidRPr="00A42C15" w:rsidRDefault="00282F11" w:rsidP="00C125CB">
      <w:pPr>
        <w:pStyle w:val="NoSpacing"/>
        <w:jc w:val="both"/>
        <w:rPr>
          <w:rFonts w:ascii="Arial" w:hAnsi="Arial" w:cs="Arial"/>
          <w:b/>
        </w:rPr>
      </w:pPr>
      <w:r w:rsidRPr="00A42C15">
        <w:rPr>
          <w:rFonts w:ascii="Arial" w:hAnsi="Arial" w:cs="Arial"/>
        </w:rPr>
        <w:t xml:space="preserve">The </w:t>
      </w:r>
      <w:r w:rsidR="00C1451C" w:rsidRPr="00A42C15">
        <w:rPr>
          <w:rFonts w:ascii="Arial" w:hAnsi="Arial" w:cs="Arial"/>
        </w:rPr>
        <w:t>University</w:t>
      </w:r>
      <w:r w:rsidRPr="00A42C15">
        <w:rPr>
          <w:rFonts w:ascii="Arial" w:hAnsi="Arial" w:cs="Arial"/>
        </w:rPr>
        <w:t xml:space="preserve"> </w:t>
      </w:r>
      <w:r w:rsidR="00997072" w:rsidRPr="00A42C15">
        <w:rPr>
          <w:rFonts w:ascii="Arial" w:hAnsi="Arial" w:cs="Arial"/>
        </w:rPr>
        <w:t>is</w:t>
      </w:r>
      <w:r w:rsidRPr="00A42C15">
        <w:rPr>
          <w:rFonts w:ascii="Arial" w:hAnsi="Arial" w:cs="Arial"/>
        </w:rPr>
        <w:t xml:space="preserve"> subject to the Freedom of Information </w:t>
      </w:r>
      <w:r w:rsidR="00B55C4B" w:rsidRPr="00A42C15">
        <w:rPr>
          <w:rFonts w:ascii="Arial" w:hAnsi="Arial" w:cs="Arial"/>
        </w:rPr>
        <w:t xml:space="preserve">(Scotland) </w:t>
      </w:r>
      <w:r w:rsidRPr="00A42C15">
        <w:rPr>
          <w:rFonts w:ascii="Arial" w:hAnsi="Arial" w:cs="Arial"/>
        </w:rPr>
        <w:t>Act (200</w:t>
      </w:r>
      <w:r w:rsidR="00B55C4B" w:rsidRPr="00A42C15">
        <w:rPr>
          <w:rFonts w:ascii="Arial" w:hAnsi="Arial" w:cs="Arial"/>
        </w:rPr>
        <w:t>2</w:t>
      </w:r>
      <w:r w:rsidRPr="00A42C15">
        <w:rPr>
          <w:rFonts w:ascii="Arial" w:hAnsi="Arial" w:cs="Arial"/>
        </w:rPr>
        <w:t xml:space="preserve">) and the Environmental Information </w:t>
      </w:r>
      <w:r w:rsidR="00B55C4B" w:rsidRPr="00A42C15">
        <w:rPr>
          <w:rFonts w:ascii="Arial" w:hAnsi="Arial" w:cs="Arial"/>
        </w:rPr>
        <w:t xml:space="preserve">(Scotland) </w:t>
      </w:r>
      <w:r w:rsidRPr="00A42C15">
        <w:rPr>
          <w:rFonts w:ascii="Arial" w:hAnsi="Arial" w:cs="Arial"/>
        </w:rPr>
        <w:t>Regulations (2004) (as amended from time to time) and may be required to release grant information on request, subject to appropriate exemptions.</w:t>
      </w:r>
    </w:p>
    <w:p w14:paraId="0F22160A" w14:textId="77777777" w:rsidR="00282F11" w:rsidRPr="00A42C15" w:rsidRDefault="00282F11" w:rsidP="00C125CB">
      <w:pPr>
        <w:pStyle w:val="NoSpacing"/>
        <w:jc w:val="both"/>
        <w:rPr>
          <w:rFonts w:ascii="Arial" w:hAnsi="Arial" w:cs="Arial"/>
          <w:b/>
        </w:rPr>
      </w:pPr>
    </w:p>
    <w:p w14:paraId="6A774C86" w14:textId="77777777" w:rsidR="00C26643" w:rsidRDefault="00C26643" w:rsidP="00C125CB">
      <w:pPr>
        <w:pStyle w:val="NoSpacing"/>
        <w:jc w:val="both"/>
        <w:rPr>
          <w:rFonts w:ascii="Arial" w:hAnsi="Arial" w:cs="Arial"/>
          <w:b/>
        </w:rPr>
      </w:pPr>
    </w:p>
    <w:p w14:paraId="29B42605" w14:textId="631CFF34" w:rsidR="00C125CB" w:rsidRPr="00A42C15" w:rsidRDefault="00801AF2" w:rsidP="00C125CB">
      <w:pPr>
        <w:pStyle w:val="NoSpacing"/>
        <w:jc w:val="both"/>
        <w:rPr>
          <w:rFonts w:ascii="Arial" w:hAnsi="Arial" w:cs="Arial"/>
          <w:b/>
        </w:rPr>
      </w:pPr>
      <w:r w:rsidRPr="00A42C15">
        <w:rPr>
          <w:rFonts w:ascii="Arial" w:hAnsi="Arial" w:cs="Arial"/>
          <w:b/>
        </w:rPr>
        <w:t>Data Protection</w:t>
      </w:r>
    </w:p>
    <w:p w14:paraId="7F2363FB" w14:textId="77777777" w:rsidR="00C125CB" w:rsidRPr="00A42C15" w:rsidRDefault="00C125CB" w:rsidP="00C125CB">
      <w:pPr>
        <w:pStyle w:val="NoSpacing"/>
        <w:jc w:val="both"/>
        <w:rPr>
          <w:rFonts w:ascii="Arial" w:hAnsi="Arial" w:cs="Arial"/>
          <w:b/>
        </w:rPr>
      </w:pPr>
    </w:p>
    <w:p w14:paraId="0BBF900B" w14:textId="77777777" w:rsidR="00C125CB" w:rsidRPr="00A42C15" w:rsidRDefault="00C125CB" w:rsidP="00C125CB">
      <w:pPr>
        <w:pStyle w:val="NoSpacing"/>
        <w:rPr>
          <w:rFonts w:ascii="Arial" w:hAnsi="Arial" w:cs="Arial"/>
        </w:rPr>
      </w:pPr>
      <w:r w:rsidRPr="00A42C15">
        <w:rPr>
          <w:rFonts w:ascii="Arial" w:hAnsi="Arial" w:cs="Arial"/>
        </w:rPr>
        <w:t xml:space="preserve">Data Protection Laws give individuals the right to see personal information held about themselves by the University.  </w:t>
      </w:r>
    </w:p>
    <w:p w14:paraId="4F05B336" w14:textId="77777777" w:rsidR="00C125CB" w:rsidRPr="00A42C15" w:rsidRDefault="00C125CB" w:rsidP="00C125CB">
      <w:pPr>
        <w:pStyle w:val="NoSpacing"/>
        <w:jc w:val="both"/>
        <w:rPr>
          <w:rFonts w:ascii="Arial" w:hAnsi="Arial" w:cs="Arial"/>
        </w:rPr>
      </w:pPr>
    </w:p>
    <w:p w14:paraId="28B907D1" w14:textId="77777777" w:rsidR="00C125CB" w:rsidRPr="00A42C15" w:rsidRDefault="00C125CB" w:rsidP="00C125CB">
      <w:pPr>
        <w:pStyle w:val="NoSpacing"/>
        <w:jc w:val="both"/>
        <w:rPr>
          <w:rFonts w:ascii="Arial" w:hAnsi="Arial" w:cs="Arial"/>
        </w:rPr>
      </w:pPr>
      <w:r w:rsidRPr="00A42C15">
        <w:rPr>
          <w:rFonts w:ascii="Arial" w:hAnsi="Arial" w:cs="Arial"/>
        </w:rPr>
        <w:t>The University complies with the requirements of the Data Protection Laws with regard to the collection, storage, processing and disclosure of personal information and is committed to upholding the core data protection principles of the Data Protection Laws.</w:t>
      </w:r>
    </w:p>
    <w:p w14:paraId="5D6DB7AA" w14:textId="77777777" w:rsidR="00C125CB" w:rsidRPr="00A42C15" w:rsidRDefault="00C125CB" w:rsidP="00C125CB">
      <w:pPr>
        <w:pStyle w:val="NoSpacing"/>
        <w:jc w:val="both"/>
        <w:rPr>
          <w:rFonts w:ascii="Arial" w:hAnsi="Arial" w:cs="Arial"/>
        </w:rPr>
      </w:pPr>
    </w:p>
    <w:p w14:paraId="552BCD52" w14:textId="77777777" w:rsidR="00C125CB" w:rsidRPr="00A42C15" w:rsidRDefault="00C125CB" w:rsidP="00C125CB">
      <w:pPr>
        <w:pStyle w:val="NoSpacing"/>
        <w:jc w:val="both"/>
        <w:rPr>
          <w:rFonts w:ascii="Arial" w:hAnsi="Arial" w:cs="Arial"/>
        </w:rPr>
      </w:pPr>
      <w:r w:rsidRPr="00A42C15">
        <w:rPr>
          <w:rFonts w:ascii="Arial" w:hAnsi="Arial" w:cs="Arial"/>
        </w:rPr>
        <w:t xml:space="preserve">For further information regarding how the University processes your personal data and how to exercise your rights, please see our privacy statement </w:t>
      </w:r>
      <w:r w:rsidR="00373408" w:rsidRPr="00A42C15">
        <w:rPr>
          <w:rFonts w:ascii="Arial" w:hAnsi="Arial" w:cs="Arial"/>
        </w:rPr>
        <w:t>forming Appendix 2 of this Guidance Note.</w:t>
      </w:r>
      <w:r w:rsidRPr="00A42C15">
        <w:rPr>
          <w:rFonts w:ascii="Arial" w:hAnsi="Arial" w:cs="Arial"/>
        </w:rPr>
        <w:t xml:space="preserve"> </w:t>
      </w:r>
    </w:p>
    <w:p w14:paraId="0C70B775" w14:textId="7DBF9A53" w:rsidR="00C125CB" w:rsidRDefault="00C125CB" w:rsidP="00C125CB">
      <w:pPr>
        <w:pStyle w:val="NoSpacing"/>
        <w:jc w:val="both"/>
        <w:rPr>
          <w:rFonts w:ascii="Arial" w:hAnsi="Arial" w:cs="Arial"/>
        </w:rPr>
      </w:pPr>
    </w:p>
    <w:p w14:paraId="62D747BF" w14:textId="77777777" w:rsidR="004D45E5" w:rsidRPr="00A42C15" w:rsidRDefault="004D45E5" w:rsidP="00C125CB">
      <w:pPr>
        <w:pStyle w:val="NoSpacing"/>
        <w:jc w:val="both"/>
        <w:rPr>
          <w:rFonts w:ascii="Arial" w:hAnsi="Arial" w:cs="Arial"/>
        </w:rPr>
      </w:pPr>
    </w:p>
    <w:p w14:paraId="5B3AAFDC" w14:textId="56973B50" w:rsidR="00C125CB" w:rsidRDefault="00C125CB" w:rsidP="00C125CB">
      <w:pPr>
        <w:pStyle w:val="NoSpacing"/>
        <w:jc w:val="both"/>
        <w:rPr>
          <w:rFonts w:ascii="Arial" w:hAnsi="Arial" w:cs="Arial"/>
          <w:b/>
        </w:rPr>
      </w:pPr>
      <w:r w:rsidRPr="00A42C15">
        <w:rPr>
          <w:rFonts w:ascii="Arial" w:hAnsi="Arial" w:cs="Arial"/>
          <w:b/>
        </w:rPr>
        <w:t>Publicity</w:t>
      </w:r>
    </w:p>
    <w:p w14:paraId="02CB47C7" w14:textId="77777777" w:rsidR="00323FE1" w:rsidRPr="00A42C15" w:rsidRDefault="00323FE1" w:rsidP="00C125CB">
      <w:pPr>
        <w:pStyle w:val="NoSpacing"/>
        <w:jc w:val="both"/>
        <w:rPr>
          <w:rFonts w:ascii="Arial" w:hAnsi="Arial" w:cs="Arial"/>
          <w:b/>
        </w:rPr>
      </w:pPr>
    </w:p>
    <w:p w14:paraId="50293B56" w14:textId="389D585B" w:rsidR="00C125CB" w:rsidRPr="00A42C15" w:rsidRDefault="00C125CB" w:rsidP="00C125CB">
      <w:pPr>
        <w:pStyle w:val="NoSpacing"/>
        <w:jc w:val="both"/>
        <w:rPr>
          <w:rFonts w:ascii="Arial" w:hAnsi="Arial" w:cs="Arial"/>
        </w:rPr>
      </w:pPr>
      <w:r w:rsidRPr="00A42C15">
        <w:rPr>
          <w:rFonts w:ascii="Arial" w:hAnsi="Arial" w:cs="Arial"/>
        </w:rPr>
        <w:t xml:space="preserve">Successful </w:t>
      </w:r>
      <w:r w:rsidR="00410A4C" w:rsidRPr="00A42C15">
        <w:rPr>
          <w:rFonts w:ascii="Arial" w:hAnsi="Arial" w:cs="Arial"/>
        </w:rPr>
        <w:t>Projects</w:t>
      </w:r>
      <w:r w:rsidRPr="00A42C15">
        <w:rPr>
          <w:rFonts w:ascii="Arial" w:hAnsi="Arial" w:cs="Arial"/>
        </w:rPr>
        <w:t xml:space="preserve">, along with </w:t>
      </w:r>
      <w:r w:rsidR="001D214C" w:rsidRPr="00A42C15">
        <w:rPr>
          <w:rFonts w:ascii="Arial" w:hAnsi="Arial" w:cs="Arial"/>
        </w:rPr>
        <w:t xml:space="preserve">successful applicant(s) </w:t>
      </w:r>
      <w:r w:rsidRPr="00A42C15">
        <w:rPr>
          <w:rFonts w:ascii="Arial" w:hAnsi="Arial" w:cs="Arial"/>
        </w:rPr>
        <w:t xml:space="preserve">details, </w:t>
      </w:r>
      <w:r w:rsidR="00AC6F54" w:rsidRPr="00A42C15">
        <w:rPr>
          <w:rFonts w:ascii="Arial" w:hAnsi="Arial" w:cs="Arial"/>
        </w:rPr>
        <w:t>may</w:t>
      </w:r>
      <w:r w:rsidRPr="00A42C15">
        <w:rPr>
          <w:rFonts w:ascii="Arial" w:hAnsi="Arial" w:cs="Arial"/>
        </w:rPr>
        <w:t xml:space="preserve"> be listed on the </w:t>
      </w:r>
      <w:r w:rsidR="00AC6F54" w:rsidRPr="00A42C15">
        <w:rPr>
          <w:rFonts w:ascii="Arial" w:hAnsi="Arial" w:cs="Arial"/>
        </w:rPr>
        <w:t xml:space="preserve">University’s </w:t>
      </w:r>
      <w:r w:rsidRPr="00A42C15">
        <w:rPr>
          <w:rFonts w:ascii="Arial" w:hAnsi="Arial" w:cs="Arial"/>
        </w:rPr>
        <w:t xml:space="preserve">website and in other relevant publicity, with a non-confidential lay summary outlining the work proposed. The </w:t>
      </w:r>
      <w:r w:rsidR="00AB5F6D" w:rsidRPr="00A42C15">
        <w:rPr>
          <w:rFonts w:ascii="Arial" w:hAnsi="Arial" w:cs="Arial"/>
        </w:rPr>
        <w:t xml:space="preserve">University </w:t>
      </w:r>
      <w:r w:rsidRPr="00A42C15">
        <w:rPr>
          <w:rFonts w:ascii="Arial" w:hAnsi="Arial" w:cs="Arial"/>
        </w:rPr>
        <w:t xml:space="preserve">will use information provided in the application for processing the application, the </w:t>
      </w:r>
      <w:r w:rsidR="001D214C" w:rsidRPr="00A42C15">
        <w:rPr>
          <w:rFonts w:ascii="Arial" w:hAnsi="Arial" w:cs="Arial"/>
        </w:rPr>
        <w:t>CIAA</w:t>
      </w:r>
      <w:r w:rsidRPr="00A42C15">
        <w:rPr>
          <w:rFonts w:ascii="Arial" w:hAnsi="Arial" w:cs="Arial"/>
        </w:rPr>
        <w:t xml:space="preserve"> award, and for payment, maintenance and review of the grant. Copies of applications will also be made available to </w:t>
      </w:r>
      <w:r w:rsidR="00C1451C" w:rsidRPr="00A42C15">
        <w:rPr>
          <w:rFonts w:ascii="Arial" w:hAnsi="Arial" w:cs="Arial"/>
        </w:rPr>
        <w:t>the</w:t>
      </w:r>
      <w:r w:rsidR="00C66D6B" w:rsidRPr="00A42C15">
        <w:rPr>
          <w:rFonts w:ascii="Arial" w:hAnsi="Arial" w:cs="Arial"/>
        </w:rPr>
        <w:t xml:space="preserve"> </w:t>
      </w:r>
      <w:r w:rsidR="009251B9" w:rsidRPr="00A42C15">
        <w:rPr>
          <w:rFonts w:ascii="Arial" w:hAnsi="Arial" w:cs="Arial"/>
        </w:rPr>
        <w:t>TCB</w:t>
      </w:r>
      <w:r w:rsidR="00B06C26" w:rsidRPr="00A42C15">
        <w:rPr>
          <w:rFonts w:ascii="Arial" w:hAnsi="Arial" w:cs="Arial"/>
        </w:rPr>
        <w:t xml:space="preserve"> and the</w:t>
      </w:r>
      <w:r w:rsidRPr="00A42C15">
        <w:rPr>
          <w:rFonts w:ascii="Arial" w:hAnsi="Arial" w:cs="Arial"/>
        </w:rPr>
        <w:t xml:space="preserve"> </w:t>
      </w:r>
      <w:r w:rsidR="00BF4CC3" w:rsidRPr="00A42C15">
        <w:rPr>
          <w:rFonts w:ascii="Arial" w:hAnsi="Arial" w:cs="Arial"/>
        </w:rPr>
        <w:t xml:space="preserve">Roslin Innovation Centre Development Board </w:t>
      </w:r>
      <w:r w:rsidRPr="00A42C15">
        <w:rPr>
          <w:rFonts w:ascii="Arial" w:hAnsi="Arial" w:cs="Arial"/>
        </w:rPr>
        <w:t xml:space="preserve">who will use information provided for reviewing the proposal and post-award administration. The </w:t>
      </w:r>
      <w:r w:rsidR="00AB5F6D" w:rsidRPr="00A42C15">
        <w:rPr>
          <w:rFonts w:ascii="Arial" w:hAnsi="Arial" w:cs="Arial"/>
        </w:rPr>
        <w:t>University</w:t>
      </w:r>
      <w:r w:rsidRPr="00A42C15">
        <w:rPr>
          <w:rFonts w:ascii="Arial" w:hAnsi="Arial" w:cs="Arial"/>
        </w:rPr>
        <w:t xml:space="preserve"> may choose to publish details of </w:t>
      </w:r>
      <w:r w:rsidR="001D214C" w:rsidRPr="00A42C15">
        <w:rPr>
          <w:rFonts w:ascii="Arial" w:hAnsi="Arial" w:cs="Arial"/>
        </w:rPr>
        <w:t xml:space="preserve">CIAA </w:t>
      </w:r>
      <w:r w:rsidRPr="00A42C15">
        <w:rPr>
          <w:rFonts w:ascii="Arial" w:hAnsi="Arial" w:cs="Arial"/>
        </w:rPr>
        <w:t xml:space="preserve">awards, </w:t>
      </w:r>
      <w:r w:rsidR="001D214C" w:rsidRPr="00A42C15">
        <w:rPr>
          <w:rFonts w:ascii="Arial" w:hAnsi="Arial" w:cs="Arial"/>
        </w:rPr>
        <w:t>successful applicants</w:t>
      </w:r>
      <w:r w:rsidRPr="00A42C15">
        <w:rPr>
          <w:rFonts w:ascii="Arial" w:hAnsi="Arial" w:cs="Arial"/>
        </w:rPr>
        <w:t xml:space="preserve">, and information about successful </w:t>
      </w:r>
      <w:r w:rsidR="00410A4C" w:rsidRPr="00A42C15">
        <w:rPr>
          <w:rFonts w:ascii="Arial" w:hAnsi="Arial" w:cs="Arial"/>
        </w:rPr>
        <w:t>Projects</w:t>
      </w:r>
      <w:r w:rsidRPr="00A42C15">
        <w:rPr>
          <w:rFonts w:ascii="Arial" w:hAnsi="Arial" w:cs="Arial"/>
        </w:rPr>
        <w:t xml:space="preserve">. </w:t>
      </w:r>
    </w:p>
    <w:p w14:paraId="58D62363" w14:textId="77777777" w:rsidR="00C125CB" w:rsidRPr="00A42C15" w:rsidRDefault="00C125CB" w:rsidP="00C125CB">
      <w:pPr>
        <w:pStyle w:val="NoSpacing"/>
        <w:jc w:val="both"/>
        <w:rPr>
          <w:rFonts w:ascii="Arial" w:hAnsi="Arial" w:cs="Arial"/>
        </w:rPr>
      </w:pPr>
    </w:p>
    <w:p w14:paraId="2A18824E" w14:textId="7572E280" w:rsidR="001D0A78" w:rsidRPr="00A42C15" w:rsidRDefault="00C125CB" w:rsidP="00C125CB">
      <w:pPr>
        <w:pStyle w:val="NoSpacing"/>
        <w:jc w:val="both"/>
        <w:rPr>
          <w:rFonts w:ascii="Arial" w:hAnsi="Arial" w:cs="Arial"/>
        </w:rPr>
      </w:pPr>
      <w:r w:rsidRPr="00A42C15">
        <w:rPr>
          <w:rFonts w:ascii="Arial" w:hAnsi="Arial" w:cs="Arial"/>
        </w:rPr>
        <w:t>CIA</w:t>
      </w:r>
      <w:r w:rsidR="00BF4CC3" w:rsidRPr="00A42C15">
        <w:rPr>
          <w:rFonts w:ascii="Arial" w:hAnsi="Arial" w:cs="Arial"/>
        </w:rPr>
        <w:t>A</w:t>
      </w:r>
      <w:r w:rsidRPr="00A42C15">
        <w:rPr>
          <w:rFonts w:ascii="Arial" w:hAnsi="Arial" w:cs="Arial"/>
        </w:rPr>
        <w:t xml:space="preserve"> funding is derived from a </w:t>
      </w:r>
      <w:r w:rsidR="00C1451C" w:rsidRPr="00A42C15">
        <w:rPr>
          <w:rFonts w:ascii="Arial" w:hAnsi="Arial" w:cs="Arial"/>
        </w:rPr>
        <w:t xml:space="preserve">BBSRC </w:t>
      </w:r>
      <w:r w:rsidRPr="00A42C15">
        <w:rPr>
          <w:rFonts w:ascii="Arial" w:hAnsi="Arial" w:cs="Arial"/>
        </w:rPr>
        <w:t xml:space="preserve">UKRI award, therefore to meet the </w:t>
      </w:r>
      <w:r w:rsidR="00C1451C" w:rsidRPr="00A42C15">
        <w:rPr>
          <w:rFonts w:ascii="Arial" w:hAnsi="Arial" w:cs="Arial"/>
        </w:rPr>
        <w:t xml:space="preserve">BBSRC </w:t>
      </w:r>
      <w:r w:rsidRPr="00A42C15">
        <w:rPr>
          <w:rFonts w:ascii="Arial" w:hAnsi="Arial" w:cs="Arial"/>
        </w:rPr>
        <w:t xml:space="preserve">UKRI obligations for public accountability and the dissemination of information, non-confidential details of </w:t>
      </w:r>
      <w:r w:rsidR="001D214C" w:rsidRPr="00A42C15">
        <w:rPr>
          <w:rFonts w:ascii="Arial" w:hAnsi="Arial" w:cs="Arial"/>
        </w:rPr>
        <w:t xml:space="preserve">CIAA </w:t>
      </w:r>
      <w:r w:rsidRPr="00A42C15">
        <w:rPr>
          <w:rFonts w:ascii="Arial" w:hAnsi="Arial" w:cs="Arial"/>
        </w:rPr>
        <w:t xml:space="preserve">awards may also be made available on the </w:t>
      </w:r>
      <w:r w:rsidR="00C1451C" w:rsidRPr="00A42C15">
        <w:rPr>
          <w:rFonts w:ascii="Arial" w:hAnsi="Arial" w:cs="Arial"/>
        </w:rPr>
        <w:t xml:space="preserve">BBSRC </w:t>
      </w:r>
      <w:r w:rsidRPr="00A42C15">
        <w:rPr>
          <w:rFonts w:ascii="Arial" w:hAnsi="Arial" w:cs="Arial"/>
        </w:rPr>
        <w:t xml:space="preserve">UKRI’s website and other publicly available databases, and in reports, documents and mailing lists. </w:t>
      </w:r>
    </w:p>
    <w:p w14:paraId="094BAF0D" w14:textId="77777777" w:rsidR="003A7AA0" w:rsidRPr="00A42C15" w:rsidRDefault="003A7AA0" w:rsidP="00287DBD">
      <w:pPr>
        <w:rPr>
          <w:rFonts w:ascii="Arial" w:hAnsi="Arial" w:cs="Arial"/>
          <w:b/>
        </w:rPr>
      </w:pPr>
    </w:p>
    <w:p w14:paraId="3787287D" w14:textId="77777777" w:rsidR="009E5CCF" w:rsidRPr="00A42C15" w:rsidRDefault="009E5CCF" w:rsidP="00287DBD">
      <w:pPr>
        <w:rPr>
          <w:rFonts w:ascii="Arial" w:hAnsi="Arial" w:cs="Arial"/>
          <w:b/>
        </w:rPr>
      </w:pPr>
      <w:r w:rsidRPr="00A42C15">
        <w:rPr>
          <w:rFonts w:ascii="Arial" w:hAnsi="Arial" w:cs="Arial"/>
          <w:b/>
        </w:rPr>
        <w:t xml:space="preserve">Further information </w:t>
      </w:r>
    </w:p>
    <w:p w14:paraId="5729280A" w14:textId="1B3F1009" w:rsidR="00287DBD" w:rsidRPr="00A42C15" w:rsidRDefault="009A32EF" w:rsidP="00287DBD">
      <w:pPr>
        <w:rPr>
          <w:rFonts w:ascii="Arial" w:hAnsi="Arial" w:cs="Arial"/>
        </w:rPr>
      </w:pPr>
      <w:r>
        <w:rPr>
          <w:rFonts w:ascii="Arial" w:hAnsi="Arial" w:cs="Arial"/>
        </w:rPr>
        <w:t>Details</w:t>
      </w:r>
      <w:r w:rsidR="00287DBD" w:rsidRPr="00A42C15">
        <w:rPr>
          <w:rFonts w:ascii="Arial" w:hAnsi="Arial" w:cs="Arial"/>
        </w:rPr>
        <w:t xml:space="preserve"> relating to facilities available at the Easter Bush Campus</w:t>
      </w:r>
      <w:r w:rsidR="00A82496">
        <w:rPr>
          <w:rFonts w:ascii="Arial" w:hAnsi="Arial" w:cs="Arial"/>
        </w:rPr>
        <w:t>, wider University and wider BBSRC Campuses</w:t>
      </w:r>
      <w:r>
        <w:rPr>
          <w:rFonts w:ascii="Arial" w:hAnsi="Arial" w:cs="Arial"/>
        </w:rPr>
        <w:t xml:space="preserve"> can be obtained from </w:t>
      </w:r>
      <w:hyperlink r:id="rId21" w:history="1">
        <w:r w:rsidRPr="00C64277">
          <w:rPr>
            <w:rStyle w:val="Hyperlink"/>
            <w:sz w:val="24"/>
            <w:szCs w:val="24"/>
          </w:rPr>
          <w:t>Services | Roslin Innovation Centre</w:t>
        </w:r>
      </w:hyperlink>
      <w:r>
        <w:rPr>
          <w:sz w:val="24"/>
          <w:szCs w:val="24"/>
        </w:rPr>
        <w:t>.</w:t>
      </w:r>
    </w:p>
    <w:p w14:paraId="1AECABC9" w14:textId="77777777" w:rsidR="00F22DFD" w:rsidRPr="00A42C15" w:rsidRDefault="00F22DFD" w:rsidP="00287DBD">
      <w:pPr>
        <w:rPr>
          <w:rFonts w:ascii="Arial" w:hAnsi="Arial" w:cs="Arial"/>
        </w:rPr>
      </w:pPr>
    </w:p>
    <w:p w14:paraId="0486F9BE" w14:textId="1AF91104" w:rsidR="00287DBD" w:rsidRPr="00A42C15" w:rsidRDefault="00F22DFD" w:rsidP="00287DBD">
      <w:pPr>
        <w:rPr>
          <w:rFonts w:ascii="Arial" w:hAnsi="Arial" w:cs="Arial"/>
        </w:rPr>
      </w:pPr>
      <w:r w:rsidRPr="00A42C15">
        <w:rPr>
          <w:rFonts w:ascii="Arial" w:hAnsi="Arial" w:cs="Arial"/>
        </w:rPr>
        <w:t>L</w:t>
      </w:r>
      <w:r w:rsidR="00287DBD" w:rsidRPr="00A42C15">
        <w:rPr>
          <w:rFonts w:ascii="Arial" w:hAnsi="Arial" w:cs="Arial"/>
        </w:rPr>
        <w:t xml:space="preserve">inks to the Non-EBC BBSRC </w:t>
      </w:r>
      <w:r w:rsidR="00A4605C" w:rsidRPr="00A42C15">
        <w:rPr>
          <w:rFonts w:ascii="Arial" w:hAnsi="Arial" w:cs="Arial"/>
        </w:rPr>
        <w:t>Strategically Funded Institutes, BBSRC-Associated</w:t>
      </w:r>
      <w:r w:rsidR="00287DBD" w:rsidRPr="00A42C15">
        <w:rPr>
          <w:rFonts w:ascii="Arial" w:hAnsi="Arial" w:cs="Arial"/>
        </w:rPr>
        <w:t xml:space="preserve"> Campus</w:t>
      </w:r>
      <w:r w:rsidR="00A4605C" w:rsidRPr="00A42C15">
        <w:rPr>
          <w:rFonts w:ascii="Arial" w:hAnsi="Arial" w:cs="Arial"/>
        </w:rPr>
        <w:t>es</w:t>
      </w:r>
      <w:r w:rsidR="00287DBD" w:rsidRPr="00A42C15">
        <w:rPr>
          <w:rFonts w:ascii="Arial" w:hAnsi="Arial" w:cs="Arial"/>
        </w:rPr>
        <w:t xml:space="preserve"> and </w:t>
      </w:r>
      <w:r w:rsidR="00A4605C" w:rsidRPr="00A42C15">
        <w:rPr>
          <w:rFonts w:ascii="Arial" w:hAnsi="Arial" w:cs="Arial"/>
        </w:rPr>
        <w:t xml:space="preserve">Other UKRI Research and Innovation </w:t>
      </w:r>
      <w:proofErr w:type="gramStart"/>
      <w:r w:rsidR="00A4605C" w:rsidRPr="00A42C15">
        <w:rPr>
          <w:rFonts w:ascii="Arial" w:hAnsi="Arial" w:cs="Arial"/>
        </w:rPr>
        <w:t>Campuses</w:t>
      </w:r>
      <w:r w:rsidR="00287DBD" w:rsidRPr="00A42C15">
        <w:rPr>
          <w:rFonts w:ascii="Arial" w:hAnsi="Arial" w:cs="Arial"/>
        </w:rPr>
        <w:t>:-</w:t>
      </w:r>
      <w:proofErr w:type="gramEnd"/>
    </w:p>
    <w:p w14:paraId="49279895" w14:textId="66CF1134" w:rsidR="00287DBD" w:rsidRPr="00A42C15" w:rsidRDefault="00287DBD" w:rsidP="00287DBD">
      <w:pPr>
        <w:numPr>
          <w:ilvl w:val="0"/>
          <w:numId w:val="5"/>
        </w:numPr>
        <w:spacing w:after="0" w:line="252" w:lineRule="auto"/>
        <w:rPr>
          <w:rFonts w:ascii="Arial" w:eastAsia="Times New Roman" w:hAnsi="Arial" w:cs="Arial"/>
        </w:rPr>
      </w:pPr>
      <w:hyperlink r:id="rId22" w:history="1">
        <w:r w:rsidRPr="00A42C15">
          <w:rPr>
            <w:rStyle w:val="Hyperlink"/>
            <w:rFonts w:ascii="Arial" w:eastAsia="Times New Roman" w:hAnsi="Arial" w:cs="Arial"/>
          </w:rPr>
          <w:t>Norwich Research Park</w:t>
        </w:r>
      </w:hyperlink>
      <w:r w:rsidRPr="00A42C15">
        <w:rPr>
          <w:rFonts w:ascii="Arial" w:eastAsia="Times New Roman" w:hAnsi="Arial" w:cs="Arial"/>
        </w:rPr>
        <w:t xml:space="preserve">, home to </w:t>
      </w:r>
      <w:hyperlink r:id="rId23" w:history="1">
        <w:r w:rsidRPr="00A42C15">
          <w:rPr>
            <w:rStyle w:val="Hyperlink"/>
            <w:rFonts w:ascii="Arial" w:eastAsia="Times New Roman" w:hAnsi="Arial" w:cs="Arial"/>
          </w:rPr>
          <w:t>John Innes Centre</w:t>
        </w:r>
      </w:hyperlink>
      <w:r w:rsidRPr="00A42C15">
        <w:rPr>
          <w:rFonts w:ascii="Arial" w:eastAsia="Times New Roman" w:hAnsi="Arial" w:cs="Arial"/>
        </w:rPr>
        <w:t xml:space="preserve">, </w:t>
      </w:r>
      <w:hyperlink r:id="rId24" w:history="1">
        <w:r w:rsidRPr="00A42C15">
          <w:rPr>
            <w:rStyle w:val="Hyperlink"/>
            <w:rFonts w:ascii="Arial" w:eastAsia="Times New Roman" w:hAnsi="Arial" w:cs="Arial"/>
          </w:rPr>
          <w:t>Earlham Institute</w:t>
        </w:r>
      </w:hyperlink>
      <w:r w:rsidRPr="00A42C15">
        <w:rPr>
          <w:rFonts w:ascii="Arial" w:eastAsia="Times New Roman" w:hAnsi="Arial" w:cs="Arial"/>
        </w:rPr>
        <w:t xml:space="preserve">, </w:t>
      </w:r>
      <w:hyperlink r:id="rId25" w:history="1">
        <w:r w:rsidRPr="00A42C15">
          <w:rPr>
            <w:rStyle w:val="Hyperlink"/>
            <w:rFonts w:ascii="Arial" w:eastAsia="Times New Roman" w:hAnsi="Arial" w:cs="Arial"/>
          </w:rPr>
          <w:t>Quadram Institute</w:t>
        </w:r>
      </w:hyperlink>
      <w:r w:rsidR="005942E1">
        <w:rPr>
          <w:rStyle w:val="Hyperlink"/>
          <w:rFonts w:ascii="Arial" w:eastAsia="Times New Roman" w:hAnsi="Arial" w:cs="Arial"/>
        </w:rPr>
        <w:t>.</w:t>
      </w:r>
    </w:p>
    <w:p w14:paraId="0F156C91" w14:textId="30D3D9F9" w:rsidR="00287DBD" w:rsidRPr="00A42C15" w:rsidRDefault="00A4605C" w:rsidP="00287DBD">
      <w:pPr>
        <w:numPr>
          <w:ilvl w:val="0"/>
          <w:numId w:val="5"/>
        </w:numPr>
        <w:spacing w:after="0" w:line="252" w:lineRule="auto"/>
        <w:rPr>
          <w:rFonts w:ascii="Arial" w:eastAsia="Times New Roman" w:hAnsi="Arial" w:cs="Arial"/>
        </w:rPr>
      </w:pPr>
      <w:r w:rsidRPr="00A42C15">
        <w:rPr>
          <w:rFonts w:ascii="Arial" w:hAnsi="Arial" w:cs="Arial"/>
        </w:rPr>
        <w:t>Rothamsted Campus (</w:t>
      </w:r>
      <w:hyperlink r:id="rId26" w:history="1">
        <w:r w:rsidR="00287DBD" w:rsidRPr="00A42C15">
          <w:rPr>
            <w:rStyle w:val="Hyperlink"/>
            <w:rFonts w:ascii="Arial" w:eastAsia="Times New Roman" w:hAnsi="Arial" w:cs="Arial"/>
          </w:rPr>
          <w:t>Rothamsted Enterprises</w:t>
        </w:r>
      </w:hyperlink>
      <w:r w:rsidRPr="00A42C15">
        <w:rPr>
          <w:rStyle w:val="Hyperlink"/>
          <w:rFonts w:ascii="Arial" w:eastAsia="Times New Roman" w:hAnsi="Arial" w:cs="Arial"/>
        </w:rPr>
        <w:t>)</w:t>
      </w:r>
      <w:r w:rsidR="00287DBD" w:rsidRPr="00A42C15">
        <w:rPr>
          <w:rFonts w:ascii="Arial" w:eastAsia="Times New Roman" w:hAnsi="Arial" w:cs="Arial"/>
        </w:rPr>
        <w:t xml:space="preserve">, home to </w:t>
      </w:r>
      <w:hyperlink r:id="rId27" w:history="1">
        <w:r w:rsidR="00287DBD" w:rsidRPr="00A42C15">
          <w:rPr>
            <w:rStyle w:val="Hyperlink"/>
            <w:rFonts w:ascii="Arial" w:eastAsia="Times New Roman" w:hAnsi="Arial" w:cs="Arial"/>
          </w:rPr>
          <w:t>Rothamsted Research</w:t>
        </w:r>
      </w:hyperlink>
      <w:r w:rsidR="005942E1">
        <w:rPr>
          <w:rStyle w:val="Hyperlink"/>
          <w:rFonts w:ascii="Arial" w:eastAsia="Times New Roman" w:hAnsi="Arial" w:cs="Arial"/>
        </w:rPr>
        <w:t>.</w:t>
      </w:r>
      <w:r w:rsidR="00287DBD" w:rsidRPr="00A42C15">
        <w:rPr>
          <w:rFonts w:ascii="Arial" w:eastAsia="Times New Roman" w:hAnsi="Arial" w:cs="Arial"/>
        </w:rPr>
        <w:t xml:space="preserve"> </w:t>
      </w:r>
    </w:p>
    <w:p w14:paraId="43F2A163" w14:textId="4A5DF661" w:rsidR="00287DBD" w:rsidRPr="00A42C15" w:rsidRDefault="00A4605C" w:rsidP="00287DBD">
      <w:pPr>
        <w:numPr>
          <w:ilvl w:val="0"/>
          <w:numId w:val="5"/>
        </w:numPr>
        <w:spacing w:after="0" w:line="252" w:lineRule="auto"/>
        <w:rPr>
          <w:rFonts w:ascii="Arial" w:eastAsia="Times New Roman" w:hAnsi="Arial" w:cs="Arial"/>
        </w:rPr>
      </w:pPr>
      <w:r w:rsidRPr="00A42C15">
        <w:rPr>
          <w:rFonts w:ascii="Arial" w:hAnsi="Arial" w:cs="Arial"/>
        </w:rPr>
        <w:t>Aberystwyth Innovation and Enterprise Campus (</w:t>
      </w:r>
      <w:hyperlink r:id="rId28" w:history="1">
        <w:r w:rsidR="00287DBD" w:rsidRPr="00A42C15">
          <w:rPr>
            <w:rStyle w:val="Hyperlink"/>
            <w:rFonts w:ascii="Arial" w:eastAsia="Times New Roman" w:hAnsi="Arial" w:cs="Arial"/>
          </w:rPr>
          <w:t>AberInnovation</w:t>
        </w:r>
      </w:hyperlink>
      <w:r w:rsidRPr="00A42C15">
        <w:rPr>
          <w:rStyle w:val="Hyperlink"/>
          <w:rFonts w:ascii="Arial" w:eastAsia="Times New Roman" w:hAnsi="Arial" w:cs="Arial"/>
        </w:rPr>
        <w:t>)</w:t>
      </w:r>
      <w:r w:rsidR="00287DBD" w:rsidRPr="00A42C15">
        <w:rPr>
          <w:rFonts w:ascii="Arial" w:eastAsia="Times New Roman" w:hAnsi="Arial" w:cs="Arial"/>
        </w:rPr>
        <w:t xml:space="preserve">, home to Institute of Biological, Environmental and Rural Sciences </w:t>
      </w:r>
      <w:r w:rsidRPr="00A42C15">
        <w:rPr>
          <w:rFonts w:ascii="Arial" w:eastAsia="Times New Roman" w:hAnsi="Arial" w:cs="Arial"/>
        </w:rPr>
        <w:t>(</w:t>
      </w:r>
      <w:hyperlink r:id="rId29" w:history="1">
        <w:r w:rsidR="00287DBD" w:rsidRPr="00A42C15">
          <w:rPr>
            <w:rStyle w:val="Hyperlink"/>
            <w:rFonts w:ascii="Arial" w:eastAsia="Times New Roman" w:hAnsi="Arial" w:cs="Arial"/>
          </w:rPr>
          <w:t>IBERS</w:t>
        </w:r>
      </w:hyperlink>
      <w:r w:rsidRPr="00A42C15">
        <w:rPr>
          <w:rStyle w:val="Hyperlink"/>
          <w:rFonts w:ascii="Arial" w:eastAsia="Times New Roman" w:hAnsi="Arial" w:cs="Arial"/>
        </w:rPr>
        <w:t>)</w:t>
      </w:r>
      <w:r w:rsidR="00287DBD" w:rsidRPr="00A42C15">
        <w:rPr>
          <w:rFonts w:ascii="Arial" w:eastAsia="Times New Roman" w:hAnsi="Arial" w:cs="Arial"/>
        </w:rPr>
        <w:t>, at Aberystwyth University</w:t>
      </w:r>
      <w:r w:rsidR="005942E1">
        <w:rPr>
          <w:rFonts w:ascii="Arial" w:eastAsia="Times New Roman" w:hAnsi="Arial" w:cs="Arial"/>
        </w:rPr>
        <w:t>.</w:t>
      </w:r>
    </w:p>
    <w:p w14:paraId="4E261AF8" w14:textId="11C1C7AD" w:rsidR="00287DBD" w:rsidRPr="00A42C15" w:rsidRDefault="00287DBD" w:rsidP="00287DBD">
      <w:pPr>
        <w:numPr>
          <w:ilvl w:val="0"/>
          <w:numId w:val="5"/>
        </w:numPr>
        <w:spacing w:after="0" w:line="252" w:lineRule="auto"/>
        <w:rPr>
          <w:rFonts w:ascii="Arial" w:eastAsia="Times New Roman" w:hAnsi="Arial" w:cs="Arial"/>
        </w:rPr>
      </w:pPr>
      <w:hyperlink r:id="rId30" w:history="1">
        <w:r w:rsidRPr="00A42C15">
          <w:rPr>
            <w:rStyle w:val="Hyperlink"/>
            <w:rFonts w:ascii="Arial" w:eastAsia="Times New Roman" w:hAnsi="Arial" w:cs="Arial"/>
          </w:rPr>
          <w:t>Babraham Research campus</w:t>
        </w:r>
      </w:hyperlink>
      <w:r w:rsidRPr="00A42C15">
        <w:rPr>
          <w:rFonts w:ascii="Arial" w:eastAsia="Times New Roman" w:hAnsi="Arial" w:cs="Arial"/>
        </w:rPr>
        <w:t xml:space="preserve">, home to </w:t>
      </w:r>
      <w:hyperlink r:id="rId31" w:history="1">
        <w:r w:rsidRPr="00A42C15">
          <w:rPr>
            <w:rStyle w:val="Hyperlink"/>
            <w:rFonts w:ascii="Arial" w:eastAsia="Times New Roman" w:hAnsi="Arial" w:cs="Arial"/>
          </w:rPr>
          <w:t>Babraham Institute</w:t>
        </w:r>
      </w:hyperlink>
      <w:r w:rsidR="005942E1">
        <w:rPr>
          <w:rStyle w:val="Hyperlink"/>
          <w:rFonts w:ascii="Arial" w:eastAsia="Times New Roman" w:hAnsi="Arial" w:cs="Arial"/>
        </w:rPr>
        <w:t>.</w:t>
      </w:r>
      <w:r w:rsidRPr="00A42C15">
        <w:rPr>
          <w:rFonts w:ascii="Arial" w:eastAsia="Times New Roman" w:hAnsi="Arial" w:cs="Arial"/>
        </w:rPr>
        <w:t xml:space="preserve"> </w:t>
      </w:r>
    </w:p>
    <w:p w14:paraId="26E58B4A" w14:textId="5215E28E" w:rsidR="00287DBD" w:rsidRPr="00A42C15" w:rsidRDefault="00287DBD" w:rsidP="00287DBD">
      <w:pPr>
        <w:numPr>
          <w:ilvl w:val="0"/>
          <w:numId w:val="5"/>
        </w:numPr>
        <w:spacing w:after="0" w:line="252" w:lineRule="auto"/>
        <w:rPr>
          <w:rFonts w:ascii="Arial" w:eastAsia="Times New Roman" w:hAnsi="Arial" w:cs="Arial"/>
        </w:rPr>
      </w:pPr>
      <w:hyperlink r:id="rId32" w:history="1">
        <w:r w:rsidRPr="00A42C15">
          <w:rPr>
            <w:rStyle w:val="Hyperlink"/>
            <w:rFonts w:ascii="Arial" w:eastAsia="Times New Roman" w:hAnsi="Arial" w:cs="Arial"/>
          </w:rPr>
          <w:t>The Pirbright Institute</w:t>
        </w:r>
      </w:hyperlink>
      <w:r w:rsidR="005942E1">
        <w:rPr>
          <w:rStyle w:val="Hyperlink"/>
          <w:rFonts w:ascii="Arial" w:eastAsia="Times New Roman" w:hAnsi="Arial" w:cs="Arial"/>
        </w:rPr>
        <w:t>.</w:t>
      </w:r>
      <w:r w:rsidRPr="00A42C15">
        <w:rPr>
          <w:rFonts w:ascii="Arial" w:eastAsia="Times New Roman" w:hAnsi="Arial" w:cs="Arial"/>
        </w:rPr>
        <w:t xml:space="preserve"> </w:t>
      </w:r>
    </w:p>
    <w:p w14:paraId="34C47B5E" w14:textId="5D5F4261" w:rsidR="00A4605C" w:rsidRPr="00A42C15" w:rsidRDefault="00C83B3F" w:rsidP="00287DBD">
      <w:pPr>
        <w:numPr>
          <w:ilvl w:val="0"/>
          <w:numId w:val="5"/>
        </w:numPr>
        <w:spacing w:after="0" w:line="252" w:lineRule="auto"/>
        <w:rPr>
          <w:rFonts w:ascii="Arial" w:eastAsia="Times New Roman" w:hAnsi="Arial" w:cs="Arial"/>
        </w:rPr>
      </w:pPr>
      <w:hyperlink r:id="rId33" w:history="1">
        <w:r w:rsidRPr="00A42C15">
          <w:rPr>
            <w:rStyle w:val="Hyperlink"/>
            <w:rFonts w:ascii="Arial" w:hAnsi="Arial" w:cs="Arial"/>
          </w:rPr>
          <w:t>Harwell Science and Innovation Campus, Oxfordshire, UK (harwellcampus.com)</w:t>
        </w:r>
      </w:hyperlink>
      <w:hyperlink r:id="rId34" w:history="1">
        <w:r w:rsidRPr="00A42C15">
          <w:rPr>
            <w:rStyle w:val="Hyperlink"/>
            <w:rFonts w:ascii="Arial" w:hAnsi="Arial" w:cs="Arial"/>
          </w:rPr>
          <w:t>Homepage - Sci-Tech Daresbury</w:t>
        </w:r>
      </w:hyperlink>
      <w:r w:rsidR="00FB4A44">
        <w:rPr>
          <w:rStyle w:val="Hyperlink"/>
          <w:rFonts w:ascii="Arial" w:hAnsi="Arial" w:cs="Arial"/>
        </w:rPr>
        <w:t xml:space="preserve"> home to </w:t>
      </w:r>
      <w:r w:rsidR="00FB4A44" w:rsidRPr="0045257D">
        <w:rPr>
          <w:rFonts w:ascii="Arial" w:hAnsi="Arial" w:cs="Arial"/>
        </w:rPr>
        <w:t xml:space="preserve">Harwell - </w:t>
      </w:r>
      <w:hyperlink r:id="rId35" w:history="1">
        <w:r w:rsidR="00FB4A44" w:rsidRPr="0045257D">
          <w:rPr>
            <w:rStyle w:val="Hyperlink"/>
            <w:rFonts w:ascii="Arial" w:hAnsi="Arial" w:cs="Arial"/>
          </w:rPr>
          <w:t>Diamond Light Source</w:t>
        </w:r>
      </w:hyperlink>
    </w:p>
    <w:p w14:paraId="70BD8B0E" w14:textId="77777777" w:rsidR="00373408" w:rsidRPr="00A42C15" w:rsidRDefault="00373408">
      <w:pPr>
        <w:rPr>
          <w:rFonts w:ascii="Arial" w:hAnsi="Arial" w:cs="Arial"/>
        </w:rPr>
        <w:sectPr w:rsidR="00373408" w:rsidRPr="00A42C15">
          <w:headerReference w:type="default" r:id="rId36"/>
          <w:pgSz w:w="11906" w:h="16838"/>
          <w:pgMar w:top="1440" w:right="1440" w:bottom="1440" w:left="1440" w:header="708" w:footer="708" w:gutter="0"/>
          <w:cols w:space="708"/>
          <w:docGrid w:linePitch="360"/>
        </w:sectPr>
      </w:pPr>
    </w:p>
    <w:p w14:paraId="53B0239A" w14:textId="14080CCD" w:rsidR="00373408" w:rsidRPr="000919CA" w:rsidRDefault="00373408" w:rsidP="000919CA">
      <w:pPr>
        <w:rPr>
          <w:rFonts w:ascii="Arial" w:eastAsia="Times New Roman" w:hAnsi="Arial" w:cs="Arial"/>
          <w:b/>
          <w:lang w:eastAsia="en-GB"/>
        </w:rPr>
      </w:pPr>
      <w:r w:rsidRPr="00A42C15">
        <w:rPr>
          <w:rFonts w:ascii="Arial" w:eastAsia="Calibri" w:hAnsi="Arial" w:cs="Arial"/>
          <w:b/>
        </w:rPr>
        <w:lastRenderedPageBreak/>
        <w:t xml:space="preserve">APPENDIX 1: </w:t>
      </w:r>
      <w:r w:rsidRPr="00A42C15">
        <w:rPr>
          <w:rFonts w:ascii="Arial" w:eastAsia="Times New Roman" w:hAnsi="Arial" w:cs="Arial"/>
          <w:b/>
          <w:lang w:eastAsia="en-GB"/>
        </w:rPr>
        <w:t>RECORD OF PROJECT EXPENDITURE CLAIM FORM</w:t>
      </w:r>
    </w:p>
    <w:p w14:paraId="2752A89C" w14:textId="17A61828" w:rsidR="00373408" w:rsidRPr="00A42C15" w:rsidRDefault="00C10FFA" w:rsidP="00373408">
      <w:pPr>
        <w:widowControl w:val="0"/>
        <w:tabs>
          <w:tab w:val="left" w:pos="4437"/>
          <w:tab w:val="left" w:pos="8757"/>
        </w:tabs>
        <w:kinsoku w:val="0"/>
        <w:overflowPunct w:val="0"/>
        <w:autoSpaceDE w:val="0"/>
        <w:autoSpaceDN w:val="0"/>
        <w:adjustRightInd w:val="0"/>
        <w:spacing w:after="0" w:line="240" w:lineRule="auto"/>
        <w:ind w:left="118"/>
        <w:rPr>
          <w:rFonts w:ascii="Arial" w:eastAsia="Times New Roman" w:hAnsi="Arial" w:cs="Arial"/>
          <w:b/>
          <w:bCs/>
          <w:lang w:eastAsia="en-GB"/>
        </w:rPr>
      </w:pPr>
      <w:r>
        <w:rPr>
          <w:rFonts w:ascii="Arial" w:eastAsia="Times New Roman" w:hAnsi="Arial" w:cs="Arial"/>
          <w:b/>
          <w:bCs/>
          <w:lang w:eastAsia="en-GB"/>
        </w:rPr>
        <w:t>Business</w:t>
      </w:r>
      <w:r w:rsidR="00373408" w:rsidRPr="00A42C15">
        <w:rPr>
          <w:rFonts w:ascii="Arial" w:eastAsia="Times New Roman" w:hAnsi="Arial" w:cs="Arial"/>
          <w:b/>
          <w:bCs/>
          <w:lang w:eastAsia="en-GB"/>
        </w:rPr>
        <w:tab/>
        <w:t>Month</w:t>
      </w:r>
      <w:r w:rsidR="00373408" w:rsidRPr="00A42C15">
        <w:rPr>
          <w:rFonts w:ascii="Arial" w:eastAsia="Times New Roman" w:hAnsi="Arial" w:cs="Arial"/>
          <w:b/>
          <w:bCs/>
          <w:lang w:eastAsia="en-GB"/>
        </w:rPr>
        <w:tab/>
        <w:t>Year</w:t>
      </w:r>
    </w:p>
    <w:p w14:paraId="291B1E19" w14:textId="77777777" w:rsidR="00373408" w:rsidRPr="00A42C15" w:rsidRDefault="00373408" w:rsidP="00373408">
      <w:pPr>
        <w:widowControl w:val="0"/>
        <w:kinsoku w:val="0"/>
        <w:overflowPunct w:val="0"/>
        <w:autoSpaceDE w:val="0"/>
        <w:autoSpaceDN w:val="0"/>
        <w:adjustRightInd w:val="0"/>
        <w:spacing w:before="10" w:after="0" w:line="240" w:lineRule="auto"/>
        <w:rPr>
          <w:rFonts w:ascii="Arial" w:eastAsia="Times New Roman" w:hAnsi="Arial" w:cs="Arial"/>
          <w:b/>
          <w:bCs/>
          <w:lang w:eastAsia="en-GB"/>
        </w:rPr>
      </w:pPr>
    </w:p>
    <w:tbl>
      <w:tblPr>
        <w:tblW w:w="14170" w:type="dxa"/>
        <w:tblInd w:w="258" w:type="dxa"/>
        <w:tblLayout w:type="fixed"/>
        <w:tblCellMar>
          <w:left w:w="0" w:type="dxa"/>
          <w:right w:w="0" w:type="dxa"/>
        </w:tblCellMar>
        <w:tblLook w:val="0000" w:firstRow="0" w:lastRow="0" w:firstColumn="0" w:lastColumn="0" w:noHBand="0" w:noVBand="0"/>
      </w:tblPr>
      <w:tblGrid>
        <w:gridCol w:w="970"/>
        <w:gridCol w:w="1397"/>
        <w:gridCol w:w="1603"/>
        <w:gridCol w:w="631"/>
        <w:gridCol w:w="2913"/>
        <w:gridCol w:w="849"/>
        <w:gridCol w:w="849"/>
        <w:gridCol w:w="851"/>
        <w:gridCol w:w="1369"/>
        <w:gridCol w:w="1369"/>
        <w:gridCol w:w="1369"/>
      </w:tblGrid>
      <w:tr w:rsidR="00373408" w:rsidRPr="00A42C15" w14:paraId="6BDF7350" w14:textId="77777777" w:rsidTr="000919CA">
        <w:trPr>
          <w:trHeight w:val="395"/>
        </w:trPr>
        <w:tc>
          <w:tcPr>
            <w:tcW w:w="7514" w:type="dxa"/>
            <w:gridSpan w:val="5"/>
            <w:tcBorders>
              <w:top w:val="single" w:sz="12" w:space="0" w:color="000000"/>
              <w:left w:val="single" w:sz="12" w:space="0" w:color="000000"/>
              <w:bottom w:val="single" w:sz="4" w:space="0" w:color="000000"/>
              <w:right w:val="single" w:sz="12" w:space="0" w:color="000000"/>
            </w:tcBorders>
            <w:shd w:val="clear" w:color="auto" w:fill="F1F1F1"/>
          </w:tcPr>
          <w:p w14:paraId="105E6C1E" w14:textId="77777777" w:rsidR="00373408" w:rsidRPr="00A42C15" w:rsidRDefault="00373408" w:rsidP="00364736">
            <w:pPr>
              <w:widowControl w:val="0"/>
              <w:kinsoku w:val="0"/>
              <w:overflowPunct w:val="0"/>
              <w:autoSpaceDE w:val="0"/>
              <w:autoSpaceDN w:val="0"/>
              <w:adjustRightInd w:val="0"/>
              <w:spacing w:before="59" w:after="0" w:line="240" w:lineRule="auto"/>
              <w:ind w:left="107"/>
              <w:rPr>
                <w:rFonts w:ascii="Arial" w:eastAsia="Times New Roman" w:hAnsi="Arial" w:cs="Arial"/>
                <w:b/>
                <w:bCs/>
                <w:lang w:eastAsia="en-GB"/>
              </w:rPr>
            </w:pPr>
            <w:r w:rsidRPr="00A42C15">
              <w:rPr>
                <w:rFonts w:ascii="Arial" w:eastAsia="Times New Roman" w:hAnsi="Arial" w:cs="Arial"/>
                <w:b/>
                <w:bCs/>
                <w:lang w:eastAsia="en-GB"/>
              </w:rPr>
              <w:t>Expense Details</w:t>
            </w:r>
          </w:p>
        </w:tc>
        <w:tc>
          <w:tcPr>
            <w:tcW w:w="2549" w:type="dxa"/>
            <w:gridSpan w:val="3"/>
            <w:tcBorders>
              <w:top w:val="single" w:sz="12" w:space="0" w:color="000000"/>
              <w:left w:val="single" w:sz="12" w:space="0" w:color="000000"/>
              <w:bottom w:val="single" w:sz="4" w:space="0" w:color="000000"/>
              <w:right w:val="single" w:sz="12" w:space="0" w:color="000000"/>
            </w:tcBorders>
            <w:shd w:val="clear" w:color="auto" w:fill="F1F1F1"/>
          </w:tcPr>
          <w:p w14:paraId="116675DF" w14:textId="77777777" w:rsidR="00373408" w:rsidRPr="00A42C15" w:rsidRDefault="00373408" w:rsidP="00364736">
            <w:pPr>
              <w:widowControl w:val="0"/>
              <w:kinsoku w:val="0"/>
              <w:overflowPunct w:val="0"/>
              <w:autoSpaceDE w:val="0"/>
              <w:autoSpaceDN w:val="0"/>
              <w:adjustRightInd w:val="0"/>
              <w:spacing w:before="59" w:after="0" w:line="240" w:lineRule="auto"/>
              <w:ind w:left="107"/>
              <w:rPr>
                <w:rFonts w:ascii="Arial" w:eastAsia="Times New Roman" w:hAnsi="Arial" w:cs="Arial"/>
                <w:b/>
                <w:bCs/>
                <w:lang w:eastAsia="en-GB"/>
              </w:rPr>
            </w:pPr>
            <w:r w:rsidRPr="00A42C15">
              <w:rPr>
                <w:rFonts w:ascii="Arial" w:eastAsia="Times New Roman" w:hAnsi="Arial" w:cs="Arial"/>
                <w:b/>
                <w:bCs/>
                <w:lang w:eastAsia="en-GB"/>
              </w:rPr>
              <w:t>Cost</w:t>
            </w:r>
          </w:p>
        </w:tc>
        <w:tc>
          <w:tcPr>
            <w:tcW w:w="4107" w:type="dxa"/>
            <w:gridSpan w:val="3"/>
            <w:tcBorders>
              <w:top w:val="single" w:sz="12" w:space="0" w:color="000000"/>
              <w:left w:val="single" w:sz="12" w:space="0" w:color="000000"/>
              <w:bottom w:val="single" w:sz="4" w:space="0" w:color="000000"/>
              <w:right w:val="single" w:sz="12" w:space="0" w:color="000000"/>
            </w:tcBorders>
            <w:shd w:val="clear" w:color="auto" w:fill="F1F1F1"/>
          </w:tcPr>
          <w:p w14:paraId="22C49D9E" w14:textId="77777777" w:rsidR="00373408" w:rsidRPr="00A42C15" w:rsidRDefault="00373408" w:rsidP="00364736">
            <w:pPr>
              <w:widowControl w:val="0"/>
              <w:kinsoku w:val="0"/>
              <w:overflowPunct w:val="0"/>
              <w:autoSpaceDE w:val="0"/>
              <w:autoSpaceDN w:val="0"/>
              <w:adjustRightInd w:val="0"/>
              <w:spacing w:before="59" w:after="0" w:line="240" w:lineRule="auto"/>
              <w:ind w:left="110"/>
              <w:rPr>
                <w:rFonts w:ascii="Arial" w:eastAsia="Times New Roman" w:hAnsi="Arial" w:cs="Arial"/>
                <w:b/>
                <w:bCs/>
                <w:lang w:eastAsia="en-GB"/>
              </w:rPr>
            </w:pPr>
            <w:r w:rsidRPr="00A42C15">
              <w:rPr>
                <w:rFonts w:ascii="Arial" w:eastAsia="Times New Roman" w:hAnsi="Arial" w:cs="Arial"/>
                <w:b/>
                <w:bCs/>
                <w:lang w:eastAsia="en-GB"/>
              </w:rPr>
              <w:t>Date of Payments</w:t>
            </w:r>
          </w:p>
        </w:tc>
      </w:tr>
      <w:tr w:rsidR="00373408" w:rsidRPr="00A42C15" w14:paraId="678D0D4C" w14:textId="77777777" w:rsidTr="000919CA">
        <w:trPr>
          <w:trHeight w:val="1223"/>
        </w:trPr>
        <w:tc>
          <w:tcPr>
            <w:tcW w:w="970" w:type="dxa"/>
            <w:tcBorders>
              <w:top w:val="single" w:sz="4" w:space="0" w:color="000000"/>
              <w:left w:val="single" w:sz="12" w:space="0" w:color="000000"/>
              <w:bottom w:val="single" w:sz="4" w:space="0" w:color="000000"/>
              <w:right w:val="single" w:sz="4" w:space="0" w:color="000000"/>
            </w:tcBorders>
            <w:shd w:val="clear" w:color="auto" w:fill="F1F1F1"/>
          </w:tcPr>
          <w:p w14:paraId="7657B7C0" w14:textId="77777777" w:rsidR="00373408" w:rsidRPr="00A42C15" w:rsidRDefault="00373408" w:rsidP="00364736">
            <w:pPr>
              <w:widowControl w:val="0"/>
              <w:kinsoku w:val="0"/>
              <w:overflowPunct w:val="0"/>
              <w:autoSpaceDE w:val="0"/>
              <w:autoSpaceDN w:val="0"/>
              <w:adjustRightInd w:val="0"/>
              <w:spacing w:before="59" w:after="0" w:line="240" w:lineRule="auto"/>
              <w:ind w:left="107"/>
              <w:rPr>
                <w:rFonts w:ascii="Arial" w:eastAsia="Times New Roman" w:hAnsi="Arial" w:cs="Arial"/>
                <w:b/>
                <w:bCs/>
                <w:lang w:eastAsia="en-GB"/>
              </w:rPr>
            </w:pPr>
            <w:r w:rsidRPr="00A42C15">
              <w:rPr>
                <w:rFonts w:ascii="Arial" w:eastAsia="Times New Roman" w:hAnsi="Arial" w:cs="Arial"/>
                <w:b/>
                <w:bCs/>
                <w:lang w:eastAsia="en-GB"/>
              </w:rPr>
              <w:t>Date</w:t>
            </w:r>
          </w:p>
        </w:tc>
        <w:tc>
          <w:tcPr>
            <w:tcW w:w="1397" w:type="dxa"/>
            <w:tcBorders>
              <w:top w:val="single" w:sz="4" w:space="0" w:color="000000"/>
              <w:left w:val="single" w:sz="4" w:space="0" w:color="000000"/>
              <w:bottom w:val="single" w:sz="4" w:space="0" w:color="000000"/>
              <w:right w:val="single" w:sz="4" w:space="0" w:color="000000"/>
            </w:tcBorders>
            <w:shd w:val="clear" w:color="auto" w:fill="F1F1F1"/>
          </w:tcPr>
          <w:p w14:paraId="1E312BFA" w14:textId="77777777" w:rsidR="00373408" w:rsidRPr="00A42C15" w:rsidRDefault="00373408" w:rsidP="00364736">
            <w:pPr>
              <w:widowControl w:val="0"/>
              <w:kinsoku w:val="0"/>
              <w:overflowPunct w:val="0"/>
              <w:autoSpaceDE w:val="0"/>
              <w:autoSpaceDN w:val="0"/>
              <w:adjustRightInd w:val="0"/>
              <w:spacing w:before="59" w:after="0" w:line="288" w:lineRule="auto"/>
              <w:ind w:left="116" w:right="42"/>
              <w:rPr>
                <w:rFonts w:ascii="Arial" w:eastAsia="Times New Roman" w:hAnsi="Arial" w:cs="Arial"/>
                <w:b/>
                <w:bCs/>
                <w:lang w:eastAsia="en-GB"/>
              </w:rPr>
            </w:pPr>
            <w:r w:rsidRPr="00A42C15">
              <w:rPr>
                <w:rFonts w:ascii="Arial" w:eastAsia="Times New Roman" w:hAnsi="Arial" w:cs="Arial"/>
                <w:b/>
                <w:bCs/>
                <w:w w:val="95"/>
                <w:lang w:eastAsia="en-GB"/>
              </w:rPr>
              <w:t xml:space="preserve">Expense </w:t>
            </w:r>
            <w:r w:rsidRPr="00A42C15">
              <w:rPr>
                <w:rFonts w:ascii="Arial" w:eastAsia="Times New Roman" w:hAnsi="Arial" w:cs="Arial"/>
                <w:b/>
                <w:bCs/>
                <w:lang w:eastAsia="en-GB"/>
              </w:rPr>
              <w:t>Type</w:t>
            </w:r>
          </w:p>
        </w:tc>
        <w:tc>
          <w:tcPr>
            <w:tcW w:w="1603" w:type="dxa"/>
            <w:tcBorders>
              <w:top w:val="single" w:sz="4" w:space="0" w:color="000000"/>
              <w:left w:val="single" w:sz="4" w:space="0" w:color="000000"/>
              <w:bottom w:val="single" w:sz="4" w:space="0" w:color="000000"/>
              <w:right w:val="single" w:sz="4" w:space="0" w:color="000000"/>
            </w:tcBorders>
            <w:shd w:val="clear" w:color="auto" w:fill="F1F1F1"/>
          </w:tcPr>
          <w:p w14:paraId="5F70C699" w14:textId="77777777" w:rsidR="00373408" w:rsidRPr="00A42C15" w:rsidRDefault="00373408" w:rsidP="00364736">
            <w:pPr>
              <w:widowControl w:val="0"/>
              <w:kinsoku w:val="0"/>
              <w:overflowPunct w:val="0"/>
              <w:autoSpaceDE w:val="0"/>
              <w:autoSpaceDN w:val="0"/>
              <w:adjustRightInd w:val="0"/>
              <w:spacing w:before="59" w:after="0" w:line="240" w:lineRule="auto"/>
              <w:ind w:left="116"/>
              <w:rPr>
                <w:rFonts w:ascii="Arial" w:eastAsia="Times New Roman" w:hAnsi="Arial" w:cs="Arial"/>
                <w:b/>
                <w:bCs/>
                <w:lang w:eastAsia="en-GB"/>
              </w:rPr>
            </w:pPr>
            <w:r w:rsidRPr="00A42C15">
              <w:rPr>
                <w:rFonts w:ascii="Arial" w:eastAsia="Times New Roman" w:hAnsi="Arial" w:cs="Arial"/>
                <w:b/>
                <w:bCs/>
                <w:lang w:eastAsia="en-GB"/>
              </w:rPr>
              <w:t>Supplier</w:t>
            </w:r>
          </w:p>
        </w:tc>
        <w:tc>
          <w:tcPr>
            <w:tcW w:w="631" w:type="dxa"/>
            <w:tcBorders>
              <w:top w:val="single" w:sz="4" w:space="0" w:color="000000"/>
              <w:left w:val="single" w:sz="4" w:space="0" w:color="000000"/>
              <w:bottom w:val="single" w:sz="4" w:space="0" w:color="000000"/>
              <w:right w:val="single" w:sz="4" w:space="0" w:color="000000"/>
            </w:tcBorders>
            <w:shd w:val="clear" w:color="auto" w:fill="F1F1F1"/>
          </w:tcPr>
          <w:p w14:paraId="047FBEF1" w14:textId="77777777" w:rsidR="00373408" w:rsidRPr="00A42C15" w:rsidRDefault="00373408" w:rsidP="00364736">
            <w:pPr>
              <w:widowControl w:val="0"/>
              <w:kinsoku w:val="0"/>
              <w:overflowPunct w:val="0"/>
              <w:autoSpaceDE w:val="0"/>
              <w:autoSpaceDN w:val="0"/>
              <w:adjustRightInd w:val="0"/>
              <w:spacing w:before="59" w:after="0" w:line="240" w:lineRule="auto"/>
              <w:ind w:left="117"/>
              <w:rPr>
                <w:rFonts w:ascii="Arial" w:eastAsia="Times New Roman" w:hAnsi="Arial" w:cs="Arial"/>
                <w:b/>
                <w:bCs/>
                <w:lang w:eastAsia="en-GB"/>
              </w:rPr>
            </w:pPr>
            <w:r w:rsidRPr="00A42C15">
              <w:rPr>
                <w:rFonts w:ascii="Arial" w:eastAsia="Times New Roman" w:hAnsi="Arial" w:cs="Arial"/>
                <w:b/>
                <w:bCs/>
                <w:lang w:eastAsia="en-GB"/>
              </w:rPr>
              <w:t>Ref:</w:t>
            </w:r>
          </w:p>
        </w:tc>
        <w:tc>
          <w:tcPr>
            <w:tcW w:w="2913" w:type="dxa"/>
            <w:tcBorders>
              <w:top w:val="single" w:sz="4" w:space="0" w:color="000000"/>
              <w:left w:val="single" w:sz="4" w:space="0" w:color="000000"/>
              <w:bottom w:val="single" w:sz="4" w:space="0" w:color="000000"/>
              <w:right w:val="single" w:sz="12" w:space="0" w:color="000000"/>
            </w:tcBorders>
            <w:shd w:val="clear" w:color="auto" w:fill="F1F1F1"/>
          </w:tcPr>
          <w:p w14:paraId="33CCD17C" w14:textId="77777777" w:rsidR="00373408" w:rsidRPr="00A42C15" w:rsidRDefault="00373408" w:rsidP="00364736">
            <w:pPr>
              <w:widowControl w:val="0"/>
              <w:kinsoku w:val="0"/>
              <w:overflowPunct w:val="0"/>
              <w:autoSpaceDE w:val="0"/>
              <w:autoSpaceDN w:val="0"/>
              <w:adjustRightInd w:val="0"/>
              <w:spacing w:before="59" w:after="0" w:line="240" w:lineRule="auto"/>
              <w:ind w:left="117"/>
              <w:rPr>
                <w:rFonts w:ascii="Arial" w:eastAsia="Times New Roman" w:hAnsi="Arial" w:cs="Arial"/>
                <w:b/>
                <w:bCs/>
                <w:lang w:eastAsia="en-GB"/>
              </w:rPr>
            </w:pPr>
            <w:r w:rsidRPr="00A42C15">
              <w:rPr>
                <w:rFonts w:ascii="Arial" w:eastAsia="Times New Roman" w:hAnsi="Arial" w:cs="Arial"/>
                <w:b/>
                <w:bCs/>
                <w:lang w:eastAsia="en-GB"/>
              </w:rPr>
              <w:t>Details</w:t>
            </w:r>
          </w:p>
        </w:tc>
        <w:tc>
          <w:tcPr>
            <w:tcW w:w="849" w:type="dxa"/>
            <w:tcBorders>
              <w:top w:val="single" w:sz="4" w:space="0" w:color="000000"/>
              <w:left w:val="single" w:sz="12" w:space="0" w:color="000000"/>
              <w:bottom w:val="single" w:sz="4" w:space="0" w:color="000000"/>
              <w:right w:val="single" w:sz="4" w:space="0" w:color="000000"/>
            </w:tcBorders>
            <w:shd w:val="clear" w:color="auto" w:fill="F1F1F1"/>
          </w:tcPr>
          <w:p w14:paraId="538D42C9" w14:textId="77777777" w:rsidR="00373408" w:rsidRPr="00A42C15" w:rsidRDefault="00373408" w:rsidP="00364736">
            <w:pPr>
              <w:widowControl w:val="0"/>
              <w:kinsoku w:val="0"/>
              <w:overflowPunct w:val="0"/>
              <w:autoSpaceDE w:val="0"/>
              <w:autoSpaceDN w:val="0"/>
              <w:adjustRightInd w:val="0"/>
              <w:spacing w:before="59" w:after="0" w:line="240" w:lineRule="auto"/>
              <w:ind w:left="107"/>
              <w:rPr>
                <w:rFonts w:ascii="Arial" w:eastAsia="Times New Roman" w:hAnsi="Arial" w:cs="Arial"/>
                <w:b/>
                <w:bCs/>
                <w:lang w:eastAsia="en-GB"/>
              </w:rPr>
            </w:pPr>
            <w:r w:rsidRPr="00A42C15">
              <w:rPr>
                <w:rFonts w:ascii="Arial" w:eastAsia="Times New Roman" w:hAnsi="Arial" w:cs="Arial"/>
                <w:b/>
                <w:bCs/>
                <w:lang w:eastAsia="en-GB"/>
              </w:rPr>
              <w:t>Net</w:t>
            </w:r>
          </w:p>
        </w:tc>
        <w:tc>
          <w:tcPr>
            <w:tcW w:w="849" w:type="dxa"/>
            <w:tcBorders>
              <w:top w:val="single" w:sz="4" w:space="0" w:color="000000"/>
              <w:left w:val="single" w:sz="4" w:space="0" w:color="000000"/>
              <w:bottom w:val="single" w:sz="4" w:space="0" w:color="000000"/>
              <w:right w:val="single" w:sz="4" w:space="0" w:color="000000"/>
            </w:tcBorders>
            <w:shd w:val="clear" w:color="auto" w:fill="F1F1F1"/>
          </w:tcPr>
          <w:p w14:paraId="6D47F075" w14:textId="77777777" w:rsidR="00373408" w:rsidRPr="00A42C15" w:rsidRDefault="00373408" w:rsidP="00364736">
            <w:pPr>
              <w:widowControl w:val="0"/>
              <w:kinsoku w:val="0"/>
              <w:overflowPunct w:val="0"/>
              <w:autoSpaceDE w:val="0"/>
              <w:autoSpaceDN w:val="0"/>
              <w:adjustRightInd w:val="0"/>
              <w:spacing w:before="59" w:after="0" w:line="240" w:lineRule="auto"/>
              <w:ind w:left="118"/>
              <w:rPr>
                <w:rFonts w:ascii="Arial" w:eastAsia="Times New Roman" w:hAnsi="Arial" w:cs="Arial"/>
                <w:b/>
                <w:bCs/>
                <w:lang w:eastAsia="en-GB"/>
              </w:rPr>
            </w:pPr>
            <w:r w:rsidRPr="00A42C15">
              <w:rPr>
                <w:rFonts w:ascii="Arial" w:eastAsia="Times New Roman" w:hAnsi="Arial" w:cs="Arial"/>
                <w:b/>
                <w:bCs/>
                <w:lang w:eastAsia="en-GB"/>
              </w:rPr>
              <w:t>VAT</w:t>
            </w:r>
          </w:p>
        </w:tc>
        <w:tc>
          <w:tcPr>
            <w:tcW w:w="851" w:type="dxa"/>
            <w:tcBorders>
              <w:top w:val="single" w:sz="4" w:space="0" w:color="000000"/>
              <w:left w:val="single" w:sz="4" w:space="0" w:color="000000"/>
              <w:bottom w:val="single" w:sz="4" w:space="0" w:color="000000"/>
              <w:right w:val="single" w:sz="12" w:space="0" w:color="000000"/>
            </w:tcBorders>
            <w:shd w:val="clear" w:color="auto" w:fill="F1F1F1"/>
          </w:tcPr>
          <w:p w14:paraId="7BE0B7BB" w14:textId="77777777" w:rsidR="00373408" w:rsidRPr="00A42C15" w:rsidRDefault="00373408" w:rsidP="00364736">
            <w:pPr>
              <w:widowControl w:val="0"/>
              <w:kinsoku w:val="0"/>
              <w:overflowPunct w:val="0"/>
              <w:autoSpaceDE w:val="0"/>
              <w:autoSpaceDN w:val="0"/>
              <w:adjustRightInd w:val="0"/>
              <w:spacing w:before="59" w:after="0" w:line="240" w:lineRule="auto"/>
              <w:ind w:left="119"/>
              <w:rPr>
                <w:rFonts w:ascii="Arial" w:eastAsia="Times New Roman" w:hAnsi="Arial" w:cs="Arial"/>
                <w:b/>
                <w:bCs/>
                <w:lang w:eastAsia="en-GB"/>
              </w:rPr>
            </w:pPr>
            <w:r w:rsidRPr="00A42C15">
              <w:rPr>
                <w:rFonts w:ascii="Arial" w:eastAsia="Times New Roman" w:hAnsi="Arial" w:cs="Arial"/>
                <w:b/>
                <w:bCs/>
                <w:lang w:eastAsia="en-GB"/>
              </w:rPr>
              <w:t>Gross</w:t>
            </w:r>
          </w:p>
        </w:tc>
        <w:tc>
          <w:tcPr>
            <w:tcW w:w="1369" w:type="dxa"/>
            <w:tcBorders>
              <w:top w:val="single" w:sz="4" w:space="0" w:color="000000"/>
              <w:left w:val="single" w:sz="12" w:space="0" w:color="000000"/>
              <w:bottom w:val="single" w:sz="4" w:space="0" w:color="000000"/>
              <w:right w:val="single" w:sz="4" w:space="0" w:color="000000"/>
            </w:tcBorders>
            <w:shd w:val="clear" w:color="auto" w:fill="F1F1F1"/>
          </w:tcPr>
          <w:p w14:paraId="76F56B41" w14:textId="77777777" w:rsidR="00373408" w:rsidRPr="00A42C15" w:rsidRDefault="00373408" w:rsidP="00364736">
            <w:pPr>
              <w:widowControl w:val="0"/>
              <w:kinsoku w:val="0"/>
              <w:overflowPunct w:val="0"/>
              <w:autoSpaceDE w:val="0"/>
              <w:autoSpaceDN w:val="0"/>
              <w:adjustRightInd w:val="0"/>
              <w:spacing w:before="59" w:after="0" w:line="288" w:lineRule="auto"/>
              <w:ind w:left="110" w:right="173"/>
              <w:rPr>
                <w:rFonts w:ascii="Arial" w:eastAsia="Times New Roman" w:hAnsi="Arial" w:cs="Arial"/>
                <w:b/>
                <w:bCs/>
                <w:lang w:eastAsia="en-GB"/>
              </w:rPr>
            </w:pPr>
            <w:r w:rsidRPr="00A42C15">
              <w:rPr>
                <w:rFonts w:ascii="Arial" w:eastAsia="Times New Roman" w:hAnsi="Arial" w:cs="Arial"/>
                <w:b/>
                <w:bCs/>
                <w:lang w:eastAsia="en-GB"/>
              </w:rPr>
              <w:t xml:space="preserve">Date </w:t>
            </w:r>
            <w:r w:rsidRPr="00A42C15">
              <w:rPr>
                <w:rFonts w:ascii="Arial" w:eastAsia="Times New Roman" w:hAnsi="Arial" w:cs="Arial"/>
                <w:b/>
                <w:bCs/>
                <w:w w:val="95"/>
                <w:lang w:eastAsia="en-GB"/>
              </w:rPr>
              <w:t xml:space="preserve">Supplier </w:t>
            </w:r>
            <w:r w:rsidRPr="00A42C15">
              <w:rPr>
                <w:rFonts w:ascii="Arial" w:eastAsia="Times New Roman" w:hAnsi="Arial" w:cs="Arial"/>
                <w:b/>
                <w:bCs/>
                <w:lang w:eastAsia="en-GB"/>
              </w:rPr>
              <w:t>Paid</w:t>
            </w:r>
          </w:p>
        </w:tc>
        <w:tc>
          <w:tcPr>
            <w:tcW w:w="1369" w:type="dxa"/>
            <w:tcBorders>
              <w:top w:val="single" w:sz="4" w:space="0" w:color="000000"/>
              <w:left w:val="single" w:sz="4" w:space="0" w:color="000000"/>
              <w:bottom w:val="single" w:sz="4" w:space="0" w:color="000000"/>
              <w:right w:val="single" w:sz="4" w:space="0" w:color="000000"/>
            </w:tcBorders>
            <w:shd w:val="clear" w:color="auto" w:fill="F1F1F1"/>
          </w:tcPr>
          <w:p w14:paraId="4020933A" w14:textId="77777777" w:rsidR="00373408" w:rsidRPr="00A42C15" w:rsidRDefault="00373408" w:rsidP="00364736">
            <w:pPr>
              <w:widowControl w:val="0"/>
              <w:kinsoku w:val="0"/>
              <w:overflowPunct w:val="0"/>
              <w:autoSpaceDE w:val="0"/>
              <w:autoSpaceDN w:val="0"/>
              <w:adjustRightInd w:val="0"/>
              <w:spacing w:before="59" w:after="0" w:line="240" w:lineRule="auto"/>
              <w:ind w:left="121"/>
              <w:rPr>
                <w:rFonts w:ascii="Arial" w:eastAsia="Times New Roman" w:hAnsi="Arial" w:cs="Arial"/>
                <w:b/>
                <w:bCs/>
                <w:lang w:eastAsia="en-GB"/>
              </w:rPr>
            </w:pPr>
            <w:r w:rsidRPr="00A42C15">
              <w:rPr>
                <w:rFonts w:ascii="Arial" w:eastAsia="Times New Roman" w:hAnsi="Arial" w:cs="Arial"/>
                <w:b/>
                <w:bCs/>
                <w:lang w:eastAsia="en-GB"/>
              </w:rPr>
              <w:t>Date</w:t>
            </w:r>
          </w:p>
          <w:p w14:paraId="3CBCE03A" w14:textId="77777777" w:rsidR="00373408" w:rsidRPr="00A42C15" w:rsidRDefault="00BF4CC3" w:rsidP="00364736">
            <w:pPr>
              <w:widowControl w:val="0"/>
              <w:kinsoku w:val="0"/>
              <w:overflowPunct w:val="0"/>
              <w:autoSpaceDE w:val="0"/>
              <w:autoSpaceDN w:val="0"/>
              <w:adjustRightInd w:val="0"/>
              <w:spacing w:before="46" w:after="0" w:line="240" w:lineRule="auto"/>
              <w:ind w:left="121"/>
              <w:rPr>
                <w:rFonts w:ascii="Arial" w:eastAsia="Times New Roman" w:hAnsi="Arial" w:cs="Arial"/>
                <w:b/>
                <w:bCs/>
                <w:i/>
                <w:iCs/>
                <w:lang w:eastAsia="en-GB"/>
              </w:rPr>
            </w:pPr>
            <w:r w:rsidRPr="00A42C15">
              <w:rPr>
                <w:rFonts w:ascii="Arial" w:eastAsia="Times New Roman" w:hAnsi="Arial" w:cs="Arial"/>
                <w:b/>
                <w:bCs/>
                <w:i/>
                <w:iCs/>
                <w:lang w:eastAsia="en-GB"/>
              </w:rPr>
              <w:t>University</w:t>
            </w:r>
          </w:p>
          <w:p w14:paraId="34F2E7D7" w14:textId="77777777" w:rsidR="00373408" w:rsidRPr="00A42C15" w:rsidRDefault="00373408" w:rsidP="00364736">
            <w:pPr>
              <w:widowControl w:val="0"/>
              <w:kinsoku w:val="0"/>
              <w:overflowPunct w:val="0"/>
              <w:autoSpaceDE w:val="0"/>
              <w:autoSpaceDN w:val="0"/>
              <w:adjustRightInd w:val="0"/>
              <w:spacing w:before="46" w:after="0" w:line="288" w:lineRule="auto"/>
              <w:ind w:left="121"/>
              <w:rPr>
                <w:rFonts w:ascii="Arial" w:eastAsia="Times New Roman" w:hAnsi="Arial" w:cs="Arial"/>
                <w:b/>
                <w:bCs/>
                <w:w w:val="95"/>
                <w:lang w:eastAsia="en-GB"/>
              </w:rPr>
            </w:pPr>
            <w:r w:rsidRPr="00A42C15">
              <w:rPr>
                <w:rFonts w:ascii="Arial" w:eastAsia="Times New Roman" w:hAnsi="Arial" w:cs="Arial"/>
                <w:b/>
                <w:bCs/>
                <w:lang w:eastAsia="en-GB"/>
              </w:rPr>
              <w:t xml:space="preserve">Claim </w:t>
            </w:r>
            <w:r w:rsidRPr="00A42C15">
              <w:rPr>
                <w:rFonts w:ascii="Arial" w:eastAsia="Times New Roman" w:hAnsi="Arial" w:cs="Arial"/>
                <w:b/>
                <w:bCs/>
                <w:w w:val="95"/>
                <w:lang w:eastAsia="en-GB"/>
              </w:rPr>
              <w:t>Submitted</w:t>
            </w:r>
          </w:p>
        </w:tc>
        <w:tc>
          <w:tcPr>
            <w:tcW w:w="1369" w:type="dxa"/>
            <w:tcBorders>
              <w:top w:val="single" w:sz="4" w:space="0" w:color="000000"/>
              <w:left w:val="single" w:sz="4" w:space="0" w:color="000000"/>
              <w:bottom w:val="single" w:sz="4" w:space="0" w:color="000000"/>
              <w:right w:val="single" w:sz="12" w:space="0" w:color="000000"/>
            </w:tcBorders>
            <w:shd w:val="clear" w:color="auto" w:fill="F1F1F1"/>
          </w:tcPr>
          <w:p w14:paraId="65B4E39E" w14:textId="77777777" w:rsidR="00373408" w:rsidRPr="00A42C15" w:rsidRDefault="00373408" w:rsidP="00BF4CC3">
            <w:pPr>
              <w:widowControl w:val="0"/>
              <w:kinsoku w:val="0"/>
              <w:overflowPunct w:val="0"/>
              <w:autoSpaceDE w:val="0"/>
              <w:autoSpaceDN w:val="0"/>
              <w:adjustRightInd w:val="0"/>
              <w:spacing w:before="59" w:after="0" w:line="288" w:lineRule="auto"/>
              <w:ind w:left="122" w:right="173"/>
              <w:rPr>
                <w:rFonts w:ascii="Arial" w:eastAsia="Times New Roman" w:hAnsi="Arial" w:cs="Arial"/>
                <w:b/>
                <w:bCs/>
                <w:i/>
                <w:iCs/>
                <w:lang w:eastAsia="en-GB"/>
              </w:rPr>
            </w:pPr>
            <w:r w:rsidRPr="00A42C15">
              <w:rPr>
                <w:rFonts w:ascii="Arial" w:eastAsia="Times New Roman" w:hAnsi="Arial" w:cs="Arial"/>
                <w:b/>
                <w:bCs/>
                <w:lang w:eastAsia="en-GB"/>
              </w:rPr>
              <w:t xml:space="preserve">Date Claim Paid by </w:t>
            </w:r>
            <w:r w:rsidR="00BF4CC3" w:rsidRPr="00A42C15">
              <w:rPr>
                <w:rFonts w:ascii="Arial" w:eastAsia="Times New Roman" w:hAnsi="Arial" w:cs="Arial"/>
                <w:b/>
                <w:bCs/>
                <w:i/>
                <w:iCs/>
                <w:lang w:eastAsia="en-GB"/>
              </w:rPr>
              <w:t>University</w:t>
            </w:r>
          </w:p>
        </w:tc>
      </w:tr>
      <w:tr w:rsidR="00373408" w:rsidRPr="00A42C15" w14:paraId="2D97829E" w14:textId="77777777" w:rsidTr="000919CA">
        <w:trPr>
          <w:trHeight w:val="517"/>
        </w:trPr>
        <w:tc>
          <w:tcPr>
            <w:tcW w:w="970" w:type="dxa"/>
            <w:tcBorders>
              <w:top w:val="single" w:sz="4" w:space="0" w:color="000000"/>
              <w:left w:val="single" w:sz="12" w:space="0" w:color="000000"/>
              <w:bottom w:val="single" w:sz="4" w:space="0" w:color="000000"/>
              <w:right w:val="single" w:sz="4" w:space="0" w:color="000000"/>
            </w:tcBorders>
          </w:tcPr>
          <w:p w14:paraId="294401D7"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97" w:type="dxa"/>
            <w:tcBorders>
              <w:top w:val="single" w:sz="4" w:space="0" w:color="000000"/>
              <w:left w:val="single" w:sz="4" w:space="0" w:color="000000"/>
              <w:bottom w:val="single" w:sz="4" w:space="0" w:color="000000"/>
              <w:right w:val="single" w:sz="4" w:space="0" w:color="000000"/>
            </w:tcBorders>
          </w:tcPr>
          <w:p w14:paraId="310757CB"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603" w:type="dxa"/>
            <w:tcBorders>
              <w:top w:val="single" w:sz="4" w:space="0" w:color="000000"/>
              <w:left w:val="single" w:sz="4" w:space="0" w:color="000000"/>
              <w:bottom w:val="single" w:sz="4" w:space="0" w:color="000000"/>
              <w:right w:val="single" w:sz="4" w:space="0" w:color="000000"/>
            </w:tcBorders>
          </w:tcPr>
          <w:p w14:paraId="01BFD38D"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631" w:type="dxa"/>
            <w:tcBorders>
              <w:top w:val="single" w:sz="4" w:space="0" w:color="000000"/>
              <w:left w:val="single" w:sz="4" w:space="0" w:color="000000"/>
              <w:bottom w:val="single" w:sz="4" w:space="0" w:color="000000"/>
              <w:right w:val="single" w:sz="4" w:space="0" w:color="000000"/>
            </w:tcBorders>
          </w:tcPr>
          <w:p w14:paraId="372382AB"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2913" w:type="dxa"/>
            <w:tcBorders>
              <w:top w:val="single" w:sz="4" w:space="0" w:color="000000"/>
              <w:left w:val="single" w:sz="4" w:space="0" w:color="000000"/>
              <w:bottom w:val="single" w:sz="4" w:space="0" w:color="000000"/>
              <w:right w:val="single" w:sz="12" w:space="0" w:color="000000"/>
            </w:tcBorders>
          </w:tcPr>
          <w:p w14:paraId="6858A7AC"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12" w:space="0" w:color="000000"/>
              <w:bottom w:val="single" w:sz="4" w:space="0" w:color="000000"/>
              <w:right w:val="single" w:sz="4" w:space="0" w:color="000000"/>
            </w:tcBorders>
          </w:tcPr>
          <w:p w14:paraId="2C25624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4" w:space="0" w:color="000000"/>
              <w:bottom w:val="single" w:sz="4" w:space="0" w:color="000000"/>
              <w:right w:val="single" w:sz="4" w:space="0" w:color="000000"/>
            </w:tcBorders>
          </w:tcPr>
          <w:p w14:paraId="31371940"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51" w:type="dxa"/>
            <w:tcBorders>
              <w:top w:val="single" w:sz="4" w:space="0" w:color="000000"/>
              <w:left w:val="single" w:sz="4" w:space="0" w:color="000000"/>
              <w:bottom w:val="single" w:sz="4" w:space="0" w:color="000000"/>
              <w:right w:val="single" w:sz="12" w:space="0" w:color="000000"/>
            </w:tcBorders>
          </w:tcPr>
          <w:p w14:paraId="29D08A96"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12" w:space="0" w:color="000000"/>
              <w:bottom w:val="single" w:sz="4" w:space="0" w:color="000000"/>
              <w:right w:val="single" w:sz="4" w:space="0" w:color="000000"/>
            </w:tcBorders>
          </w:tcPr>
          <w:p w14:paraId="40616A45"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4" w:space="0" w:color="000000"/>
            </w:tcBorders>
          </w:tcPr>
          <w:p w14:paraId="7436A15F"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12" w:space="0" w:color="000000"/>
            </w:tcBorders>
          </w:tcPr>
          <w:p w14:paraId="6ED99E36"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r>
      <w:tr w:rsidR="00373408" w:rsidRPr="00A42C15" w14:paraId="26E3E43A" w14:textId="77777777" w:rsidTr="000919CA">
        <w:trPr>
          <w:trHeight w:val="515"/>
        </w:trPr>
        <w:tc>
          <w:tcPr>
            <w:tcW w:w="970" w:type="dxa"/>
            <w:tcBorders>
              <w:top w:val="single" w:sz="4" w:space="0" w:color="000000"/>
              <w:left w:val="single" w:sz="12" w:space="0" w:color="000000"/>
              <w:bottom w:val="single" w:sz="4" w:space="0" w:color="000000"/>
              <w:right w:val="single" w:sz="4" w:space="0" w:color="000000"/>
            </w:tcBorders>
          </w:tcPr>
          <w:p w14:paraId="287AAAC3"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97" w:type="dxa"/>
            <w:tcBorders>
              <w:top w:val="single" w:sz="4" w:space="0" w:color="000000"/>
              <w:left w:val="single" w:sz="4" w:space="0" w:color="000000"/>
              <w:bottom w:val="single" w:sz="4" w:space="0" w:color="000000"/>
              <w:right w:val="single" w:sz="4" w:space="0" w:color="000000"/>
            </w:tcBorders>
          </w:tcPr>
          <w:p w14:paraId="04F5B9A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603" w:type="dxa"/>
            <w:tcBorders>
              <w:top w:val="single" w:sz="4" w:space="0" w:color="000000"/>
              <w:left w:val="single" w:sz="4" w:space="0" w:color="000000"/>
              <w:bottom w:val="single" w:sz="4" w:space="0" w:color="000000"/>
              <w:right w:val="single" w:sz="4" w:space="0" w:color="000000"/>
            </w:tcBorders>
          </w:tcPr>
          <w:p w14:paraId="61DF379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631" w:type="dxa"/>
            <w:tcBorders>
              <w:top w:val="single" w:sz="4" w:space="0" w:color="000000"/>
              <w:left w:val="single" w:sz="4" w:space="0" w:color="000000"/>
              <w:bottom w:val="single" w:sz="4" w:space="0" w:color="000000"/>
              <w:right w:val="single" w:sz="4" w:space="0" w:color="000000"/>
            </w:tcBorders>
          </w:tcPr>
          <w:p w14:paraId="4B63ACF6"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2913" w:type="dxa"/>
            <w:tcBorders>
              <w:top w:val="single" w:sz="4" w:space="0" w:color="000000"/>
              <w:left w:val="single" w:sz="4" w:space="0" w:color="000000"/>
              <w:bottom w:val="single" w:sz="4" w:space="0" w:color="000000"/>
              <w:right w:val="single" w:sz="12" w:space="0" w:color="000000"/>
            </w:tcBorders>
          </w:tcPr>
          <w:p w14:paraId="49EF39CD"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12" w:space="0" w:color="000000"/>
              <w:bottom w:val="single" w:sz="4" w:space="0" w:color="000000"/>
              <w:right w:val="single" w:sz="4" w:space="0" w:color="000000"/>
            </w:tcBorders>
          </w:tcPr>
          <w:p w14:paraId="79893E8B"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4" w:space="0" w:color="000000"/>
              <w:bottom w:val="single" w:sz="4" w:space="0" w:color="000000"/>
              <w:right w:val="single" w:sz="4" w:space="0" w:color="000000"/>
            </w:tcBorders>
          </w:tcPr>
          <w:p w14:paraId="213148DE"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51" w:type="dxa"/>
            <w:tcBorders>
              <w:top w:val="single" w:sz="4" w:space="0" w:color="000000"/>
              <w:left w:val="single" w:sz="4" w:space="0" w:color="000000"/>
              <w:bottom w:val="single" w:sz="4" w:space="0" w:color="000000"/>
              <w:right w:val="single" w:sz="12" w:space="0" w:color="000000"/>
            </w:tcBorders>
          </w:tcPr>
          <w:p w14:paraId="7AC5358D"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12" w:space="0" w:color="000000"/>
              <w:bottom w:val="single" w:sz="4" w:space="0" w:color="000000"/>
              <w:right w:val="single" w:sz="4" w:space="0" w:color="000000"/>
            </w:tcBorders>
          </w:tcPr>
          <w:p w14:paraId="7AA4584E"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4" w:space="0" w:color="000000"/>
            </w:tcBorders>
          </w:tcPr>
          <w:p w14:paraId="0DDCB2BB"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12" w:space="0" w:color="000000"/>
            </w:tcBorders>
          </w:tcPr>
          <w:p w14:paraId="66C1764A"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r>
      <w:tr w:rsidR="00373408" w:rsidRPr="00A42C15" w14:paraId="58AEFB41" w14:textId="77777777" w:rsidTr="000919CA">
        <w:trPr>
          <w:trHeight w:val="515"/>
        </w:trPr>
        <w:tc>
          <w:tcPr>
            <w:tcW w:w="970" w:type="dxa"/>
            <w:tcBorders>
              <w:top w:val="single" w:sz="4" w:space="0" w:color="000000"/>
              <w:left w:val="single" w:sz="12" w:space="0" w:color="000000"/>
              <w:bottom w:val="single" w:sz="4" w:space="0" w:color="000000"/>
              <w:right w:val="single" w:sz="4" w:space="0" w:color="000000"/>
            </w:tcBorders>
          </w:tcPr>
          <w:p w14:paraId="0FB75BC4"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97" w:type="dxa"/>
            <w:tcBorders>
              <w:top w:val="single" w:sz="4" w:space="0" w:color="000000"/>
              <w:left w:val="single" w:sz="4" w:space="0" w:color="000000"/>
              <w:bottom w:val="single" w:sz="4" w:space="0" w:color="000000"/>
              <w:right w:val="single" w:sz="4" w:space="0" w:color="000000"/>
            </w:tcBorders>
          </w:tcPr>
          <w:p w14:paraId="084827C0"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603" w:type="dxa"/>
            <w:tcBorders>
              <w:top w:val="single" w:sz="4" w:space="0" w:color="000000"/>
              <w:left w:val="single" w:sz="4" w:space="0" w:color="000000"/>
              <w:bottom w:val="single" w:sz="4" w:space="0" w:color="000000"/>
              <w:right w:val="single" w:sz="4" w:space="0" w:color="000000"/>
            </w:tcBorders>
          </w:tcPr>
          <w:p w14:paraId="5329B768"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631" w:type="dxa"/>
            <w:tcBorders>
              <w:top w:val="single" w:sz="4" w:space="0" w:color="000000"/>
              <w:left w:val="single" w:sz="4" w:space="0" w:color="000000"/>
              <w:bottom w:val="single" w:sz="4" w:space="0" w:color="000000"/>
              <w:right w:val="single" w:sz="4" w:space="0" w:color="000000"/>
            </w:tcBorders>
          </w:tcPr>
          <w:p w14:paraId="026DF5A4"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2913" w:type="dxa"/>
            <w:tcBorders>
              <w:top w:val="single" w:sz="4" w:space="0" w:color="000000"/>
              <w:left w:val="single" w:sz="4" w:space="0" w:color="000000"/>
              <w:bottom w:val="single" w:sz="4" w:space="0" w:color="000000"/>
              <w:right w:val="single" w:sz="12" w:space="0" w:color="000000"/>
            </w:tcBorders>
          </w:tcPr>
          <w:p w14:paraId="4F75346C"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12" w:space="0" w:color="000000"/>
              <w:bottom w:val="single" w:sz="4" w:space="0" w:color="000000"/>
              <w:right w:val="single" w:sz="4" w:space="0" w:color="000000"/>
            </w:tcBorders>
          </w:tcPr>
          <w:p w14:paraId="5E68F4A4"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4" w:space="0" w:color="000000"/>
              <w:bottom w:val="single" w:sz="4" w:space="0" w:color="000000"/>
              <w:right w:val="single" w:sz="4" w:space="0" w:color="000000"/>
            </w:tcBorders>
          </w:tcPr>
          <w:p w14:paraId="7B7E2D83"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51" w:type="dxa"/>
            <w:tcBorders>
              <w:top w:val="single" w:sz="4" w:space="0" w:color="000000"/>
              <w:left w:val="single" w:sz="4" w:space="0" w:color="000000"/>
              <w:bottom w:val="single" w:sz="4" w:space="0" w:color="000000"/>
              <w:right w:val="single" w:sz="12" w:space="0" w:color="000000"/>
            </w:tcBorders>
          </w:tcPr>
          <w:p w14:paraId="32A4F70C"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12" w:space="0" w:color="000000"/>
              <w:bottom w:val="single" w:sz="4" w:space="0" w:color="000000"/>
              <w:right w:val="single" w:sz="4" w:space="0" w:color="000000"/>
            </w:tcBorders>
          </w:tcPr>
          <w:p w14:paraId="7DA655F5"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4" w:space="0" w:color="000000"/>
            </w:tcBorders>
          </w:tcPr>
          <w:p w14:paraId="713C8698"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12" w:space="0" w:color="000000"/>
            </w:tcBorders>
          </w:tcPr>
          <w:p w14:paraId="3A04795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r>
      <w:tr w:rsidR="00373408" w:rsidRPr="00A42C15" w14:paraId="610897FA" w14:textId="77777777" w:rsidTr="000919CA">
        <w:trPr>
          <w:trHeight w:val="515"/>
        </w:trPr>
        <w:tc>
          <w:tcPr>
            <w:tcW w:w="970" w:type="dxa"/>
            <w:tcBorders>
              <w:top w:val="single" w:sz="4" w:space="0" w:color="000000"/>
              <w:left w:val="single" w:sz="12" w:space="0" w:color="000000"/>
              <w:bottom w:val="single" w:sz="4" w:space="0" w:color="000000"/>
              <w:right w:val="single" w:sz="4" w:space="0" w:color="000000"/>
            </w:tcBorders>
          </w:tcPr>
          <w:p w14:paraId="4BE9DCDB"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97" w:type="dxa"/>
            <w:tcBorders>
              <w:top w:val="single" w:sz="4" w:space="0" w:color="000000"/>
              <w:left w:val="single" w:sz="4" w:space="0" w:color="000000"/>
              <w:bottom w:val="single" w:sz="4" w:space="0" w:color="000000"/>
              <w:right w:val="single" w:sz="4" w:space="0" w:color="000000"/>
            </w:tcBorders>
          </w:tcPr>
          <w:p w14:paraId="65CA9B24"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603" w:type="dxa"/>
            <w:tcBorders>
              <w:top w:val="single" w:sz="4" w:space="0" w:color="000000"/>
              <w:left w:val="single" w:sz="4" w:space="0" w:color="000000"/>
              <w:bottom w:val="single" w:sz="4" w:space="0" w:color="000000"/>
              <w:right w:val="single" w:sz="4" w:space="0" w:color="000000"/>
            </w:tcBorders>
          </w:tcPr>
          <w:p w14:paraId="28AEAF43"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631" w:type="dxa"/>
            <w:tcBorders>
              <w:top w:val="single" w:sz="4" w:space="0" w:color="000000"/>
              <w:left w:val="single" w:sz="4" w:space="0" w:color="000000"/>
              <w:bottom w:val="single" w:sz="4" w:space="0" w:color="000000"/>
              <w:right w:val="single" w:sz="4" w:space="0" w:color="000000"/>
            </w:tcBorders>
          </w:tcPr>
          <w:p w14:paraId="5086687E"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2913" w:type="dxa"/>
            <w:tcBorders>
              <w:top w:val="single" w:sz="4" w:space="0" w:color="000000"/>
              <w:left w:val="single" w:sz="4" w:space="0" w:color="000000"/>
              <w:bottom w:val="single" w:sz="4" w:space="0" w:color="000000"/>
              <w:right w:val="single" w:sz="12" w:space="0" w:color="000000"/>
            </w:tcBorders>
          </w:tcPr>
          <w:p w14:paraId="4F638ABB"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12" w:space="0" w:color="000000"/>
              <w:bottom w:val="single" w:sz="4" w:space="0" w:color="000000"/>
              <w:right w:val="single" w:sz="4" w:space="0" w:color="000000"/>
            </w:tcBorders>
          </w:tcPr>
          <w:p w14:paraId="38CE036C"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4" w:space="0" w:color="000000"/>
              <w:bottom w:val="single" w:sz="4" w:space="0" w:color="000000"/>
              <w:right w:val="single" w:sz="4" w:space="0" w:color="000000"/>
            </w:tcBorders>
          </w:tcPr>
          <w:p w14:paraId="526617C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51" w:type="dxa"/>
            <w:tcBorders>
              <w:top w:val="single" w:sz="4" w:space="0" w:color="000000"/>
              <w:left w:val="single" w:sz="4" w:space="0" w:color="000000"/>
              <w:bottom w:val="single" w:sz="4" w:space="0" w:color="000000"/>
              <w:right w:val="single" w:sz="12" w:space="0" w:color="000000"/>
            </w:tcBorders>
          </w:tcPr>
          <w:p w14:paraId="31AA38EE"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12" w:space="0" w:color="000000"/>
              <w:bottom w:val="single" w:sz="4" w:space="0" w:color="000000"/>
              <w:right w:val="single" w:sz="4" w:space="0" w:color="000000"/>
            </w:tcBorders>
          </w:tcPr>
          <w:p w14:paraId="6A56D8ED"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4" w:space="0" w:color="000000"/>
            </w:tcBorders>
          </w:tcPr>
          <w:p w14:paraId="20CCED77"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12" w:space="0" w:color="000000"/>
            </w:tcBorders>
          </w:tcPr>
          <w:p w14:paraId="70BEC140"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r>
      <w:tr w:rsidR="00373408" w:rsidRPr="00A42C15" w14:paraId="7C747983" w14:textId="77777777" w:rsidTr="000919CA">
        <w:trPr>
          <w:trHeight w:val="515"/>
        </w:trPr>
        <w:tc>
          <w:tcPr>
            <w:tcW w:w="970" w:type="dxa"/>
            <w:tcBorders>
              <w:top w:val="single" w:sz="4" w:space="0" w:color="000000"/>
              <w:left w:val="single" w:sz="12" w:space="0" w:color="000000"/>
              <w:bottom w:val="single" w:sz="4" w:space="0" w:color="000000"/>
              <w:right w:val="single" w:sz="4" w:space="0" w:color="000000"/>
            </w:tcBorders>
          </w:tcPr>
          <w:p w14:paraId="21BB4909"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97" w:type="dxa"/>
            <w:tcBorders>
              <w:top w:val="single" w:sz="4" w:space="0" w:color="000000"/>
              <w:left w:val="single" w:sz="4" w:space="0" w:color="000000"/>
              <w:bottom w:val="single" w:sz="4" w:space="0" w:color="000000"/>
              <w:right w:val="single" w:sz="4" w:space="0" w:color="000000"/>
            </w:tcBorders>
          </w:tcPr>
          <w:p w14:paraId="28ED915F"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603" w:type="dxa"/>
            <w:tcBorders>
              <w:top w:val="single" w:sz="4" w:space="0" w:color="000000"/>
              <w:left w:val="single" w:sz="4" w:space="0" w:color="000000"/>
              <w:bottom w:val="single" w:sz="4" w:space="0" w:color="000000"/>
              <w:right w:val="single" w:sz="4" w:space="0" w:color="000000"/>
            </w:tcBorders>
          </w:tcPr>
          <w:p w14:paraId="3CEEBEB5"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631" w:type="dxa"/>
            <w:tcBorders>
              <w:top w:val="single" w:sz="4" w:space="0" w:color="000000"/>
              <w:left w:val="single" w:sz="4" w:space="0" w:color="000000"/>
              <w:bottom w:val="single" w:sz="4" w:space="0" w:color="000000"/>
              <w:right w:val="single" w:sz="4" w:space="0" w:color="000000"/>
            </w:tcBorders>
          </w:tcPr>
          <w:p w14:paraId="2E16ED63"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2913" w:type="dxa"/>
            <w:tcBorders>
              <w:top w:val="single" w:sz="4" w:space="0" w:color="000000"/>
              <w:left w:val="single" w:sz="4" w:space="0" w:color="000000"/>
              <w:bottom w:val="single" w:sz="4" w:space="0" w:color="000000"/>
              <w:right w:val="single" w:sz="12" w:space="0" w:color="000000"/>
            </w:tcBorders>
          </w:tcPr>
          <w:p w14:paraId="409DBB5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12" w:space="0" w:color="000000"/>
              <w:bottom w:val="single" w:sz="4" w:space="0" w:color="000000"/>
              <w:right w:val="single" w:sz="4" w:space="0" w:color="000000"/>
            </w:tcBorders>
          </w:tcPr>
          <w:p w14:paraId="7E27EFC8"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4" w:space="0" w:color="000000"/>
              <w:bottom w:val="single" w:sz="4" w:space="0" w:color="000000"/>
              <w:right w:val="single" w:sz="4" w:space="0" w:color="000000"/>
            </w:tcBorders>
          </w:tcPr>
          <w:p w14:paraId="5D26D84C"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51" w:type="dxa"/>
            <w:tcBorders>
              <w:top w:val="single" w:sz="4" w:space="0" w:color="000000"/>
              <w:left w:val="single" w:sz="4" w:space="0" w:color="000000"/>
              <w:bottom w:val="single" w:sz="4" w:space="0" w:color="000000"/>
              <w:right w:val="single" w:sz="12" w:space="0" w:color="000000"/>
            </w:tcBorders>
          </w:tcPr>
          <w:p w14:paraId="3644B334"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12" w:space="0" w:color="000000"/>
              <w:bottom w:val="single" w:sz="4" w:space="0" w:color="000000"/>
              <w:right w:val="single" w:sz="4" w:space="0" w:color="000000"/>
            </w:tcBorders>
          </w:tcPr>
          <w:p w14:paraId="049B9255"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4" w:space="0" w:color="000000"/>
            </w:tcBorders>
          </w:tcPr>
          <w:p w14:paraId="5F49827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12" w:space="0" w:color="000000"/>
            </w:tcBorders>
          </w:tcPr>
          <w:p w14:paraId="221E38C4"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r>
      <w:tr w:rsidR="00373408" w:rsidRPr="00A42C15" w14:paraId="524DE88C" w14:textId="77777777" w:rsidTr="000919CA">
        <w:trPr>
          <w:trHeight w:val="515"/>
        </w:trPr>
        <w:tc>
          <w:tcPr>
            <w:tcW w:w="970" w:type="dxa"/>
            <w:tcBorders>
              <w:top w:val="single" w:sz="4" w:space="0" w:color="000000"/>
              <w:left w:val="single" w:sz="12" w:space="0" w:color="000000"/>
              <w:bottom w:val="single" w:sz="4" w:space="0" w:color="000000"/>
              <w:right w:val="single" w:sz="4" w:space="0" w:color="000000"/>
            </w:tcBorders>
          </w:tcPr>
          <w:p w14:paraId="1B668D47"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97" w:type="dxa"/>
            <w:tcBorders>
              <w:top w:val="single" w:sz="4" w:space="0" w:color="000000"/>
              <w:left w:val="single" w:sz="4" w:space="0" w:color="000000"/>
              <w:bottom w:val="single" w:sz="4" w:space="0" w:color="000000"/>
              <w:right w:val="single" w:sz="4" w:space="0" w:color="000000"/>
            </w:tcBorders>
          </w:tcPr>
          <w:p w14:paraId="4846ABD8"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603" w:type="dxa"/>
            <w:tcBorders>
              <w:top w:val="single" w:sz="4" w:space="0" w:color="000000"/>
              <w:left w:val="single" w:sz="4" w:space="0" w:color="000000"/>
              <w:bottom w:val="single" w:sz="4" w:space="0" w:color="000000"/>
              <w:right w:val="single" w:sz="4" w:space="0" w:color="000000"/>
            </w:tcBorders>
          </w:tcPr>
          <w:p w14:paraId="5A3B4925"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631" w:type="dxa"/>
            <w:tcBorders>
              <w:top w:val="single" w:sz="4" w:space="0" w:color="000000"/>
              <w:left w:val="single" w:sz="4" w:space="0" w:color="000000"/>
              <w:bottom w:val="single" w:sz="4" w:space="0" w:color="000000"/>
              <w:right w:val="single" w:sz="4" w:space="0" w:color="000000"/>
            </w:tcBorders>
          </w:tcPr>
          <w:p w14:paraId="2F71FBD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2913" w:type="dxa"/>
            <w:tcBorders>
              <w:top w:val="single" w:sz="4" w:space="0" w:color="000000"/>
              <w:left w:val="single" w:sz="4" w:space="0" w:color="000000"/>
              <w:bottom w:val="single" w:sz="4" w:space="0" w:color="000000"/>
              <w:right w:val="single" w:sz="12" w:space="0" w:color="000000"/>
            </w:tcBorders>
          </w:tcPr>
          <w:p w14:paraId="42D63F9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12" w:space="0" w:color="000000"/>
              <w:bottom w:val="single" w:sz="4" w:space="0" w:color="000000"/>
              <w:right w:val="single" w:sz="4" w:space="0" w:color="000000"/>
            </w:tcBorders>
          </w:tcPr>
          <w:p w14:paraId="305171D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4" w:space="0" w:color="000000"/>
              <w:bottom w:val="single" w:sz="4" w:space="0" w:color="000000"/>
              <w:right w:val="single" w:sz="4" w:space="0" w:color="000000"/>
            </w:tcBorders>
          </w:tcPr>
          <w:p w14:paraId="3F885E74"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51" w:type="dxa"/>
            <w:tcBorders>
              <w:top w:val="single" w:sz="4" w:space="0" w:color="000000"/>
              <w:left w:val="single" w:sz="4" w:space="0" w:color="000000"/>
              <w:bottom w:val="single" w:sz="4" w:space="0" w:color="000000"/>
              <w:right w:val="single" w:sz="12" w:space="0" w:color="000000"/>
            </w:tcBorders>
          </w:tcPr>
          <w:p w14:paraId="6D9C67D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12" w:space="0" w:color="000000"/>
              <w:bottom w:val="single" w:sz="4" w:space="0" w:color="000000"/>
              <w:right w:val="single" w:sz="4" w:space="0" w:color="000000"/>
            </w:tcBorders>
          </w:tcPr>
          <w:p w14:paraId="2447E1C5"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4" w:space="0" w:color="000000"/>
            </w:tcBorders>
          </w:tcPr>
          <w:p w14:paraId="74AD0D6B"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12" w:space="0" w:color="000000"/>
            </w:tcBorders>
          </w:tcPr>
          <w:p w14:paraId="2DE8AD5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r>
      <w:tr w:rsidR="00373408" w:rsidRPr="00A42C15" w14:paraId="6C204AAB" w14:textId="77777777" w:rsidTr="000919CA">
        <w:trPr>
          <w:trHeight w:val="518"/>
        </w:trPr>
        <w:tc>
          <w:tcPr>
            <w:tcW w:w="970" w:type="dxa"/>
            <w:tcBorders>
              <w:top w:val="single" w:sz="4" w:space="0" w:color="000000"/>
              <w:left w:val="single" w:sz="12" w:space="0" w:color="000000"/>
              <w:bottom w:val="single" w:sz="4" w:space="0" w:color="000000"/>
              <w:right w:val="single" w:sz="4" w:space="0" w:color="000000"/>
            </w:tcBorders>
          </w:tcPr>
          <w:p w14:paraId="11DF20D3"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97" w:type="dxa"/>
            <w:tcBorders>
              <w:top w:val="single" w:sz="4" w:space="0" w:color="000000"/>
              <w:left w:val="single" w:sz="4" w:space="0" w:color="000000"/>
              <w:bottom w:val="single" w:sz="4" w:space="0" w:color="000000"/>
              <w:right w:val="single" w:sz="4" w:space="0" w:color="000000"/>
            </w:tcBorders>
          </w:tcPr>
          <w:p w14:paraId="37FAE996"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603" w:type="dxa"/>
            <w:tcBorders>
              <w:top w:val="single" w:sz="4" w:space="0" w:color="000000"/>
              <w:left w:val="single" w:sz="4" w:space="0" w:color="000000"/>
              <w:bottom w:val="single" w:sz="4" w:space="0" w:color="000000"/>
              <w:right w:val="single" w:sz="4" w:space="0" w:color="000000"/>
            </w:tcBorders>
          </w:tcPr>
          <w:p w14:paraId="2FDFFC68"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631" w:type="dxa"/>
            <w:tcBorders>
              <w:top w:val="single" w:sz="4" w:space="0" w:color="000000"/>
              <w:left w:val="single" w:sz="4" w:space="0" w:color="000000"/>
              <w:bottom w:val="single" w:sz="4" w:space="0" w:color="000000"/>
              <w:right w:val="single" w:sz="4" w:space="0" w:color="000000"/>
            </w:tcBorders>
          </w:tcPr>
          <w:p w14:paraId="3EE2DE40"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2913" w:type="dxa"/>
            <w:tcBorders>
              <w:top w:val="single" w:sz="4" w:space="0" w:color="000000"/>
              <w:left w:val="single" w:sz="4" w:space="0" w:color="000000"/>
              <w:bottom w:val="single" w:sz="4" w:space="0" w:color="000000"/>
              <w:right w:val="single" w:sz="12" w:space="0" w:color="000000"/>
            </w:tcBorders>
          </w:tcPr>
          <w:p w14:paraId="2075072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12" w:space="0" w:color="000000"/>
              <w:bottom w:val="single" w:sz="4" w:space="0" w:color="000000"/>
              <w:right w:val="single" w:sz="4" w:space="0" w:color="000000"/>
            </w:tcBorders>
          </w:tcPr>
          <w:p w14:paraId="449F5A93"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4" w:space="0" w:color="000000"/>
              <w:bottom w:val="single" w:sz="4" w:space="0" w:color="000000"/>
              <w:right w:val="single" w:sz="4" w:space="0" w:color="000000"/>
            </w:tcBorders>
          </w:tcPr>
          <w:p w14:paraId="30628E39"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51" w:type="dxa"/>
            <w:tcBorders>
              <w:top w:val="single" w:sz="4" w:space="0" w:color="000000"/>
              <w:left w:val="single" w:sz="4" w:space="0" w:color="000000"/>
              <w:bottom w:val="single" w:sz="4" w:space="0" w:color="000000"/>
              <w:right w:val="single" w:sz="12" w:space="0" w:color="000000"/>
            </w:tcBorders>
          </w:tcPr>
          <w:p w14:paraId="4FF6EBDC"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12" w:space="0" w:color="000000"/>
              <w:bottom w:val="single" w:sz="4" w:space="0" w:color="000000"/>
              <w:right w:val="single" w:sz="4" w:space="0" w:color="000000"/>
            </w:tcBorders>
          </w:tcPr>
          <w:p w14:paraId="4EC337E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4" w:space="0" w:color="000000"/>
            </w:tcBorders>
          </w:tcPr>
          <w:p w14:paraId="32438E3A"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4" w:space="0" w:color="000000"/>
              <w:right w:val="single" w:sz="12" w:space="0" w:color="000000"/>
            </w:tcBorders>
          </w:tcPr>
          <w:p w14:paraId="64B41897"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r>
      <w:tr w:rsidR="00373408" w:rsidRPr="00A42C15" w14:paraId="5CA2C2DB" w14:textId="77777777" w:rsidTr="000919CA">
        <w:trPr>
          <w:trHeight w:val="515"/>
        </w:trPr>
        <w:tc>
          <w:tcPr>
            <w:tcW w:w="970" w:type="dxa"/>
            <w:tcBorders>
              <w:top w:val="single" w:sz="4" w:space="0" w:color="000000"/>
              <w:left w:val="single" w:sz="12" w:space="0" w:color="000000"/>
              <w:bottom w:val="single" w:sz="12" w:space="0" w:color="000000"/>
              <w:right w:val="single" w:sz="4" w:space="0" w:color="000000"/>
            </w:tcBorders>
          </w:tcPr>
          <w:p w14:paraId="290E89C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97" w:type="dxa"/>
            <w:tcBorders>
              <w:top w:val="single" w:sz="4" w:space="0" w:color="000000"/>
              <w:left w:val="single" w:sz="4" w:space="0" w:color="000000"/>
              <w:bottom w:val="single" w:sz="12" w:space="0" w:color="000000"/>
              <w:right w:val="single" w:sz="4" w:space="0" w:color="000000"/>
            </w:tcBorders>
          </w:tcPr>
          <w:p w14:paraId="2DC7A2A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603" w:type="dxa"/>
            <w:tcBorders>
              <w:top w:val="single" w:sz="4" w:space="0" w:color="000000"/>
              <w:left w:val="single" w:sz="4" w:space="0" w:color="000000"/>
              <w:bottom w:val="single" w:sz="12" w:space="0" w:color="000000"/>
              <w:right w:val="single" w:sz="4" w:space="0" w:color="000000"/>
            </w:tcBorders>
          </w:tcPr>
          <w:p w14:paraId="5EB6DB7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631" w:type="dxa"/>
            <w:tcBorders>
              <w:top w:val="single" w:sz="4" w:space="0" w:color="000000"/>
              <w:left w:val="single" w:sz="4" w:space="0" w:color="000000"/>
              <w:bottom w:val="single" w:sz="12" w:space="0" w:color="000000"/>
              <w:right w:val="single" w:sz="4" w:space="0" w:color="000000"/>
            </w:tcBorders>
          </w:tcPr>
          <w:p w14:paraId="280D7FE7"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2913" w:type="dxa"/>
            <w:tcBorders>
              <w:top w:val="single" w:sz="4" w:space="0" w:color="000000"/>
              <w:left w:val="single" w:sz="4" w:space="0" w:color="000000"/>
              <w:bottom w:val="single" w:sz="12" w:space="0" w:color="000000"/>
              <w:right w:val="single" w:sz="12" w:space="0" w:color="000000"/>
            </w:tcBorders>
          </w:tcPr>
          <w:p w14:paraId="28F0927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12" w:space="0" w:color="000000"/>
              <w:bottom w:val="single" w:sz="12" w:space="0" w:color="000000"/>
              <w:right w:val="single" w:sz="4" w:space="0" w:color="000000"/>
            </w:tcBorders>
          </w:tcPr>
          <w:p w14:paraId="302EC481"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49" w:type="dxa"/>
            <w:tcBorders>
              <w:top w:val="single" w:sz="4" w:space="0" w:color="000000"/>
              <w:left w:val="single" w:sz="4" w:space="0" w:color="000000"/>
              <w:bottom w:val="single" w:sz="12" w:space="0" w:color="000000"/>
              <w:right w:val="single" w:sz="4" w:space="0" w:color="000000"/>
            </w:tcBorders>
          </w:tcPr>
          <w:p w14:paraId="0D355F55"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851" w:type="dxa"/>
            <w:tcBorders>
              <w:top w:val="single" w:sz="4" w:space="0" w:color="000000"/>
              <w:left w:val="single" w:sz="4" w:space="0" w:color="000000"/>
              <w:bottom w:val="single" w:sz="12" w:space="0" w:color="000000"/>
              <w:right w:val="single" w:sz="12" w:space="0" w:color="000000"/>
            </w:tcBorders>
          </w:tcPr>
          <w:p w14:paraId="53970AE2"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12" w:space="0" w:color="000000"/>
              <w:bottom w:val="single" w:sz="12" w:space="0" w:color="000000"/>
              <w:right w:val="single" w:sz="4" w:space="0" w:color="000000"/>
            </w:tcBorders>
          </w:tcPr>
          <w:p w14:paraId="6489531F"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12" w:space="0" w:color="000000"/>
              <w:right w:val="single" w:sz="4" w:space="0" w:color="000000"/>
            </w:tcBorders>
          </w:tcPr>
          <w:p w14:paraId="0346AFFF"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c>
          <w:tcPr>
            <w:tcW w:w="1369" w:type="dxa"/>
            <w:tcBorders>
              <w:top w:val="single" w:sz="4" w:space="0" w:color="000000"/>
              <w:left w:val="single" w:sz="4" w:space="0" w:color="000000"/>
              <w:bottom w:val="single" w:sz="12" w:space="0" w:color="000000"/>
              <w:right w:val="single" w:sz="12" w:space="0" w:color="000000"/>
            </w:tcBorders>
          </w:tcPr>
          <w:p w14:paraId="49DA740C" w14:textId="77777777" w:rsidR="00373408" w:rsidRPr="00A42C15" w:rsidRDefault="00373408" w:rsidP="00364736">
            <w:pPr>
              <w:widowControl w:val="0"/>
              <w:kinsoku w:val="0"/>
              <w:overflowPunct w:val="0"/>
              <w:autoSpaceDE w:val="0"/>
              <w:autoSpaceDN w:val="0"/>
              <w:adjustRightInd w:val="0"/>
              <w:spacing w:after="0" w:line="240" w:lineRule="auto"/>
              <w:rPr>
                <w:rFonts w:ascii="Arial" w:eastAsia="Times New Roman" w:hAnsi="Arial" w:cs="Arial"/>
                <w:lang w:eastAsia="en-GB"/>
              </w:rPr>
            </w:pPr>
          </w:p>
        </w:tc>
      </w:tr>
    </w:tbl>
    <w:p w14:paraId="6B1A3BE0" w14:textId="53682D34" w:rsidR="00373408" w:rsidRPr="00A42C15" w:rsidRDefault="00373408" w:rsidP="00373408">
      <w:pPr>
        <w:widowControl w:val="0"/>
        <w:kinsoku w:val="0"/>
        <w:overflowPunct w:val="0"/>
        <w:autoSpaceDE w:val="0"/>
        <w:autoSpaceDN w:val="0"/>
        <w:adjustRightInd w:val="0"/>
        <w:spacing w:before="119" w:after="0" w:line="240" w:lineRule="auto"/>
        <w:ind w:left="120"/>
        <w:rPr>
          <w:rFonts w:ascii="Arial" w:eastAsia="Times New Roman" w:hAnsi="Arial" w:cs="Arial"/>
          <w:lang w:eastAsia="en-GB"/>
        </w:rPr>
      </w:pPr>
      <w:r w:rsidRPr="00A42C15">
        <w:rPr>
          <w:rFonts w:ascii="Arial" w:eastAsia="Times New Roman" w:hAnsi="Arial" w:cs="Arial"/>
          <w:lang w:eastAsia="en-GB"/>
        </w:rPr>
        <w:t xml:space="preserve">Please attach copies of appropriate </w:t>
      </w:r>
      <w:r w:rsidR="005F1CC8" w:rsidRPr="00A42C15">
        <w:rPr>
          <w:rFonts w:ascii="Arial" w:eastAsia="Times New Roman" w:hAnsi="Arial" w:cs="Arial"/>
          <w:lang w:eastAsia="en-GB"/>
        </w:rPr>
        <w:t xml:space="preserve">evidence justifying the claim </w:t>
      </w:r>
      <w:r w:rsidRPr="00A42C15">
        <w:rPr>
          <w:rFonts w:ascii="Arial" w:eastAsia="Times New Roman" w:hAnsi="Arial" w:cs="Arial"/>
          <w:lang w:eastAsia="en-GB"/>
        </w:rPr>
        <w:t>as required for all expenditure listed above.</w:t>
      </w:r>
    </w:p>
    <w:p w14:paraId="6877E4ED" w14:textId="77777777" w:rsidR="00373408" w:rsidRPr="00A42C15" w:rsidRDefault="00373408">
      <w:pPr>
        <w:rPr>
          <w:rFonts w:ascii="Arial" w:eastAsia="Calibri" w:hAnsi="Arial" w:cs="Arial"/>
          <w:b/>
        </w:rPr>
        <w:sectPr w:rsidR="00373408" w:rsidRPr="00A42C15" w:rsidSect="00EF7943">
          <w:pgSz w:w="16838" w:h="11906" w:orient="landscape"/>
          <w:pgMar w:top="1440" w:right="1440" w:bottom="1440" w:left="1440" w:header="708" w:footer="708" w:gutter="0"/>
          <w:cols w:space="708"/>
          <w:docGrid w:linePitch="360"/>
        </w:sectPr>
      </w:pPr>
      <w:r w:rsidRPr="00A42C15">
        <w:rPr>
          <w:rFonts w:ascii="Arial" w:eastAsia="Calibri" w:hAnsi="Arial" w:cs="Arial"/>
          <w:b/>
        </w:rPr>
        <w:t xml:space="preserve"> </w:t>
      </w:r>
    </w:p>
    <w:p w14:paraId="5A964F4F" w14:textId="77777777" w:rsidR="00AB5F6D" w:rsidRPr="00A42C15" w:rsidRDefault="00373408" w:rsidP="00AB5F6D">
      <w:pPr>
        <w:spacing w:after="0" w:line="240" w:lineRule="auto"/>
        <w:rPr>
          <w:rFonts w:ascii="Arial" w:eastAsia="Calibri" w:hAnsi="Arial" w:cs="Arial"/>
          <w:b/>
        </w:rPr>
      </w:pPr>
      <w:r w:rsidRPr="00A42C15">
        <w:rPr>
          <w:rFonts w:ascii="Arial" w:eastAsia="Calibri" w:hAnsi="Arial" w:cs="Arial"/>
          <w:b/>
        </w:rPr>
        <w:lastRenderedPageBreak/>
        <w:t>APPENDIX 2:</w:t>
      </w:r>
      <w:r w:rsidRPr="00A42C15">
        <w:rPr>
          <w:rFonts w:ascii="Arial" w:eastAsia="Calibri" w:hAnsi="Arial" w:cs="Arial"/>
          <w:b/>
        </w:rPr>
        <w:tab/>
      </w:r>
      <w:r w:rsidR="00AB5F6D" w:rsidRPr="00A42C15">
        <w:rPr>
          <w:rFonts w:ascii="Arial" w:eastAsia="Calibri" w:hAnsi="Arial" w:cs="Arial"/>
          <w:b/>
        </w:rPr>
        <w:t>PRIVACY STATEMENT</w:t>
      </w:r>
    </w:p>
    <w:p w14:paraId="536D632A" w14:textId="77777777" w:rsidR="00AB5F6D" w:rsidRPr="00A42C15" w:rsidRDefault="00AB5F6D" w:rsidP="00AB5F6D">
      <w:pPr>
        <w:spacing w:after="0" w:line="240" w:lineRule="auto"/>
        <w:rPr>
          <w:rFonts w:ascii="Arial" w:eastAsia="Calibri" w:hAnsi="Arial" w:cs="Arial"/>
          <w:b/>
        </w:rPr>
      </w:pPr>
    </w:p>
    <w:p w14:paraId="26821774" w14:textId="77777777" w:rsidR="00AB5F6D" w:rsidRPr="00A42C15" w:rsidRDefault="00AB5F6D" w:rsidP="00AB5F6D">
      <w:pPr>
        <w:spacing w:after="0" w:line="240" w:lineRule="auto"/>
        <w:jc w:val="both"/>
        <w:rPr>
          <w:rFonts w:ascii="Arial" w:eastAsia="Calibri" w:hAnsi="Arial" w:cs="Arial"/>
          <w:b/>
        </w:rPr>
      </w:pPr>
      <w:r w:rsidRPr="00A42C15">
        <w:rPr>
          <w:rFonts w:ascii="Arial" w:eastAsia="Calibri" w:hAnsi="Arial" w:cs="Arial"/>
          <w:b/>
        </w:rPr>
        <w:t>Information about you: how we use it and with whom we share it</w:t>
      </w:r>
    </w:p>
    <w:p w14:paraId="67CA84C5" w14:textId="77777777" w:rsidR="00AB5F6D" w:rsidRPr="00A42C15" w:rsidRDefault="00AB5F6D" w:rsidP="00AB5F6D">
      <w:pPr>
        <w:spacing w:after="0" w:line="240" w:lineRule="auto"/>
        <w:jc w:val="both"/>
        <w:rPr>
          <w:rFonts w:ascii="Arial" w:eastAsia="Calibri" w:hAnsi="Arial" w:cs="Arial"/>
        </w:rPr>
      </w:pPr>
    </w:p>
    <w:p w14:paraId="5F546C48" w14:textId="0DFD6D38" w:rsidR="00AB5F6D" w:rsidRPr="00A42C15" w:rsidRDefault="00AB5F6D" w:rsidP="00AB5F6D">
      <w:pPr>
        <w:spacing w:after="0" w:line="240" w:lineRule="auto"/>
        <w:jc w:val="both"/>
        <w:rPr>
          <w:rFonts w:ascii="Arial" w:eastAsia="Calibri" w:hAnsi="Arial" w:cs="Arial"/>
        </w:rPr>
      </w:pPr>
      <w:r w:rsidRPr="00A42C15">
        <w:rPr>
          <w:rFonts w:ascii="Arial" w:eastAsia="Calibri" w:hAnsi="Arial" w:cs="Arial"/>
        </w:rPr>
        <w:t>The information you provide will be held and used by the University to assess your application for funding, for processing any CIA</w:t>
      </w:r>
      <w:r w:rsidR="00BF4CC3" w:rsidRPr="00A42C15">
        <w:rPr>
          <w:rFonts w:ascii="Arial" w:eastAsia="Calibri" w:hAnsi="Arial" w:cs="Arial"/>
        </w:rPr>
        <w:t>A</w:t>
      </w:r>
      <w:r w:rsidRPr="00A42C15">
        <w:rPr>
          <w:rFonts w:ascii="Arial" w:eastAsia="Calibri" w:hAnsi="Arial" w:cs="Arial"/>
        </w:rPr>
        <w:t xml:space="preserve"> award that we may make to you and for payment, maintenance and post award administration of any CIA</w:t>
      </w:r>
      <w:r w:rsidR="00BF4CC3" w:rsidRPr="00A42C15">
        <w:rPr>
          <w:rFonts w:ascii="Arial" w:eastAsia="Calibri" w:hAnsi="Arial" w:cs="Arial"/>
        </w:rPr>
        <w:t>A</w:t>
      </w:r>
      <w:r w:rsidRPr="00A42C15">
        <w:rPr>
          <w:rFonts w:ascii="Arial" w:eastAsia="Calibri" w:hAnsi="Arial" w:cs="Arial"/>
        </w:rPr>
        <w:t xml:space="preserve"> award made to you.  </w:t>
      </w:r>
    </w:p>
    <w:p w14:paraId="44CAE384" w14:textId="77777777" w:rsidR="00AB5F6D" w:rsidRPr="00A42C15" w:rsidRDefault="00AB5F6D" w:rsidP="00AB5F6D">
      <w:pPr>
        <w:spacing w:after="0" w:line="240" w:lineRule="auto"/>
        <w:jc w:val="both"/>
        <w:rPr>
          <w:rFonts w:ascii="Arial" w:eastAsia="Calibri" w:hAnsi="Arial" w:cs="Arial"/>
        </w:rPr>
      </w:pPr>
    </w:p>
    <w:p w14:paraId="3687253B" w14:textId="77777777" w:rsidR="00AB5F6D" w:rsidRPr="00A42C15" w:rsidRDefault="00AB5F6D" w:rsidP="00AB5F6D">
      <w:pPr>
        <w:spacing w:after="0" w:line="240" w:lineRule="auto"/>
        <w:jc w:val="both"/>
        <w:rPr>
          <w:rFonts w:ascii="Arial" w:hAnsi="Arial" w:cs="Arial"/>
          <w:lang w:val="en"/>
        </w:rPr>
      </w:pPr>
      <w:r w:rsidRPr="00A42C15">
        <w:rPr>
          <w:rFonts w:ascii="Arial" w:eastAsia="Calibri" w:hAnsi="Arial" w:cs="Arial"/>
        </w:rPr>
        <w:t xml:space="preserve">We may collect and use the following personal information about you: </w:t>
      </w:r>
      <w:r w:rsidRPr="00A42C15">
        <w:rPr>
          <w:rFonts w:ascii="Arial" w:hAnsi="Arial" w:cs="Arial"/>
          <w:lang w:val="en"/>
        </w:rPr>
        <w:t xml:space="preserve">your name and contact information, including email address, telephone number </w:t>
      </w:r>
      <w:r w:rsidRPr="00A42C15">
        <w:rPr>
          <w:rStyle w:val="boldtext"/>
          <w:rFonts w:ascii="Arial" w:hAnsi="Arial" w:cs="Arial"/>
          <w:lang w:val="en"/>
        </w:rPr>
        <w:t xml:space="preserve">and academic </w:t>
      </w:r>
      <w:r w:rsidRPr="00A42C15">
        <w:rPr>
          <w:rFonts w:ascii="Arial" w:hAnsi="Arial" w:cs="Arial"/>
          <w:lang w:val="en"/>
        </w:rPr>
        <w:t xml:space="preserve">institution details. </w:t>
      </w:r>
    </w:p>
    <w:p w14:paraId="79AC1FF2" w14:textId="77777777" w:rsidR="00AB5F6D" w:rsidRPr="00A42C15" w:rsidRDefault="00AB5F6D" w:rsidP="00AB5F6D">
      <w:pPr>
        <w:spacing w:after="0" w:line="240" w:lineRule="auto"/>
        <w:jc w:val="both"/>
        <w:rPr>
          <w:rFonts w:ascii="Arial" w:eastAsia="Calibri" w:hAnsi="Arial" w:cs="Arial"/>
        </w:rPr>
      </w:pPr>
    </w:p>
    <w:p w14:paraId="5B528D1C" w14:textId="574D8FB5" w:rsidR="00AB5F6D" w:rsidRPr="00A42C15" w:rsidRDefault="00AB5F6D" w:rsidP="00AB5F6D">
      <w:pPr>
        <w:spacing w:after="0" w:line="240" w:lineRule="auto"/>
        <w:jc w:val="both"/>
        <w:rPr>
          <w:rFonts w:ascii="Arial" w:eastAsia="Calibri" w:hAnsi="Arial" w:cs="Arial"/>
        </w:rPr>
      </w:pPr>
      <w:r w:rsidRPr="00A42C15">
        <w:rPr>
          <w:rFonts w:ascii="Arial" w:eastAsia="Calibri" w:hAnsi="Arial" w:cs="Arial"/>
        </w:rPr>
        <w:t>To meet our contractual obligations to you, the University is using this information about you: (i) because it is necessary as part of its assessment of your application for funding; (ii) for processing any CIA</w:t>
      </w:r>
      <w:r w:rsidR="00BF4CC3" w:rsidRPr="00A42C15">
        <w:rPr>
          <w:rFonts w:ascii="Arial" w:eastAsia="Calibri" w:hAnsi="Arial" w:cs="Arial"/>
        </w:rPr>
        <w:t>A</w:t>
      </w:r>
      <w:r w:rsidRPr="00A42C15">
        <w:rPr>
          <w:rFonts w:ascii="Arial" w:eastAsia="Calibri" w:hAnsi="Arial" w:cs="Arial"/>
        </w:rPr>
        <w:t xml:space="preserve"> award we may make to you; and (iii) for payment, maintenance and post award administration of any CIA</w:t>
      </w:r>
      <w:r w:rsidR="00BF4CC3" w:rsidRPr="00A42C15">
        <w:rPr>
          <w:rFonts w:ascii="Arial" w:eastAsia="Calibri" w:hAnsi="Arial" w:cs="Arial"/>
        </w:rPr>
        <w:t>A</w:t>
      </w:r>
      <w:r w:rsidR="001D214C" w:rsidRPr="00A42C15">
        <w:rPr>
          <w:rFonts w:ascii="Arial" w:eastAsia="Calibri" w:hAnsi="Arial" w:cs="Arial"/>
        </w:rPr>
        <w:t xml:space="preserve"> </w:t>
      </w:r>
      <w:r w:rsidRPr="00A42C15">
        <w:rPr>
          <w:rFonts w:ascii="Arial" w:eastAsia="Calibri" w:hAnsi="Arial" w:cs="Arial"/>
        </w:rPr>
        <w:t xml:space="preserve">award made to you. </w:t>
      </w:r>
    </w:p>
    <w:p w14:paraId="08FC514E" w14:textId="77777777" w:rsidR="00AB5F6D" w:rsidRPr="00A42C15" w:rsidRDefault="00AB5F6D" w:rsidP="00AB5F6D">
      <w:pPr>
        <w:spacing w:after="0" w:line="240" w:lineRule="auto"/>
        <w:jc w:val="both"/>
        <w:rPr>
          <w:rFonts w:ascii="Arial" w:eastAsia="Calibri" w:hAnsi="Arial" w:cs="Arial"/>
        </w:rPr>
      </w:pPr>
    </w:p>
    <w:p w14:paraId="52C7C08D" w14:textId="34E6D9CB" w:rsidR="00AB5F6D" w:rsidRPr="00A42C15" w:rsidRDefault="00AB5F6D" w:rsidP="00AB5F6D">
      <w:pPr>
        <w:spacing w:after="0" w:line="240" w:lineRule="auto"/>
        <w:jc w:val="both"/>
        <w:rPr>
          <w:rFonts w:ascii="Arial" w:eastAsia="Calibri" w:hAnsi="Arial" w:cs="Arial"/>
        </w:rPr>
      </w:pPr>
      <w:r w:rsidRPr="00A42C15">
        <w:rPr>
          <w:rFonts w:ascii="Arial" w:eastAsia="Calibri" w:hAnsi="Arial" w:cs="Arial"/>
        </w:rPr>
        <w:t xml:space="preserve">Information about you will be shared with the UKRI and the Biotechnology and Biological Sciences Research Council, where </w:t>
      </w:r>
      <w:r w:rsidR="007422C6" w:rsidRPr="00A42C15">
        <w:rPr>
          <w:rFonts w:ascii="Arial" w:eastAsia="Calibri" w:hAnsi="Arial" w:cs="Arial"/>
        </w:rPr>
        <w:t xml:space="preserve">required in accordance with their terms and conditions which attach to the UKRI BBSRC Campus Impact Acceleration Account </w:t>
      </w:r>
      <w:r w:rsidR="004E2770" w:rsidRPr="00A42C15">
        <w:rPr>
          <w:rFonts w:ascii="Arial" w:eastAsia="Calibri" w:hAnsi="Arial" w:cs="Arial"/>
        </w:rPr>
        <w:t xml:space="preserve">Phase 2 </w:t>
      </w:r>
      <w:r w:rsidR="007422C6" w:rsidRPr="00A42C15">
        <w:rPr>
          <w:rFonts w:ascii="Arial" w:eastAsia="Calibri" w:hAnsi="Arial" w:cs="Arial"/>
        </w:rPr>
        <w:t xml:space="preserve">awarded to </w:t>
      </w:r>
      <w:r w:rsidR="004E2770" w:rsidRPr="00A42C15">
        <w:rPr>
          <w:rFonts w:ascii="Arial" w:eastAsia="Calibri" w:hAnsi="Arial" w:cs="Arial"/>
        </w:rPr>
        <w:t>the University</w:t>
      </w:r>
      <w:r w:rsidR="007422C6" w:rsidRPr="00A42C15">
        <w:rPr>
          <w:rFonts w:ascii="Arial" w:eastAsia="Calibri" w:hAnsi="Arial" w:cs="Arial"/>
        </w:rPr>
        <w:t xml:space="preserve"> from which this </w:t>
      </w:r>
      <w:r w:rsidR="001D214C" w:rsidRPr="00A42C15">
        <w:rPr>
          <w:rFonts w:ascii="Arial" w:eastAsia="Calibri" w:hAnsi="Arial" w:cs="Arial"/>
        </w:rPr>
        <w:t xml:space="preserve">CIAA </w:t>
      </w:r>
      <w:r w:rsidR="007422C6" w:rsidRPr="00A42C15">
        <w:rPr>
          <w:rFonts w:ascii="Arial" w:eastAsia="Calibri" w:hAnsi="Arial" w:cs="Arial"/>
        </w:rPr>
        <w:t>award is funded</w:t>
      </w:r>
      <w:r w:rsidRPr="00A42C15">
        <w:rPr>
          <w:rFonts w:ascii="Arial" w:eastAsia="Calibri" w:hAnsi="Arial" w:cs="Arial"/>
        </w:rPr>
        <w:t xml:space="preserve">, and with members of the </w:t>
      </w:r>
      <w:r w:rsidR="00C1451C" w:rsidRPr="00A42C15">
        <w:rPr>
          <w:rFonts w:ascii="Arial" w:eastAsia="Calibri" w:hAnsi="Arial" w:cs="Arial"/>
        </w:rPr>
        <w:t>TCB</w:t>
      </w:r>
      <w:r w:rsidR="00237AA7" w:rsidRPr="00A42C15">
        <w:rPr>
          <w:rFonts w:ascii="Arial" w:eastAsia="Calibri" w:hAnsi="Arial" w:cs="Arial"/>
        </w:rPr>
        <w:t xml:space="preserve"> </w:t>
      </w:r>
      <w:r w:rsidR="00C243B2" w:rsidRPr="00A42C15">
        <w:rPr>
          <w:rFonts w:ascii="Arial" w:eastAsia="Calibri" w:hAnsi="Arial" w:cs="Arial"/>
        </w:rPr>
        <w:t xml:space="preserve">and </w:t>
      </w:r>
      <w:r w:rsidR="004E2770" w:rsidRPr="00A42C15">
        <w:rPr>
          <w:rFonts w:ascii="Arial" w:eastAsia="Calibri" w:hAnsi="Arial" w:cs="Arial"/>
        </w:rPr>
        <w:t xml:space="preserve">Roslin Innovation Centre Development Board </w:t>
      </w:r>
      <w:r w:rsidRPr="00A42C15">
        <w:rPr>
          <w:rFonts w:ascii="Arial" w:eastAsia="Calibri" w:hAnsi="Arial" w:cs="Arial"/>
        </w:rPr>
        <w:t xml:space="preserve">and external reviewers, all as part of the review process of applications for funding. </w:t>
      </w:r>
    </w:p>
    <w:p w14:paraId="5432C94C" w14:textId="77777777" w:rsidR="00AB5F6D" w:rsidRPr="00A42C15" w:rsidRDefault="00AB5F6D" w:rsidP="00AB5F6D">
      <w:pPr>
        <w:spacing w:after="0" w:line="240" w:lineRule="auto"/>
        <w:jc w:val="both"/>
        <w:rPr>
          <w:rFonts w:ascii="Arial" w:eastAsia="Calibri" w:hAnsi="Arial" w:cs="Arial"/>
          <w:i/>
        </w:rPr>
      </w:pPr>
    </w:p>
    <w:p w14:paraId="3B614DEA" w14:textId="77777777" w:rsidR="00AB5F6D" w:rsidRPr="00A42C15" w:rsidRDefault="00AB5F6D" w:rsidP="00AB5F6D">
      <w:pPr>
        <w:spacing w:after="0" w:line="240" w:lineRule="auto"/>
        <w:jc w:val="both"/>
        <w:rPr>
          <w:rFonts w:ascii="Arial" w:eastAsia="Calibri" w:hAnsi="Arial" w:cs="Arial"/>
        </w:rPr>
      </w:pPr>
      <w:r w:rsidRPr="00A42C15">
        <w:rPr>
          <w:rFonts w:ascii="Arial" w:eastAsia="Calibri" w:hAnsi="Arial" w:cs="Arial"/>
        </w:rPr>
        <w:t xml:space="preserve">The University will hold your personal information in accordance with the following retention schedule, upon the expiry of which we will destroy your personal information. </w:t>
      </w:r>
    </w:p>
    <w:p w14:paraId="1EF6D3AA" w14:textId="77777777" w:rsidR="00AB5F6D" w:rsidRPr="00A42C15" w:rsidRDefault="00AB5F6D" w:rsidP="00AB5F6D">
      <w:pPr>
        <w:spacing w:after="0" w:line="240" w:lineRule="auto"/>
        <w:jc w:val="both"/>
        <w:rPr>
          <w:rFonts w:ascii="Arial" w:eastAsia="Calibri" w:hAnsi="Arial" w:cs="Arial"/>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1541"/>
        <w:gridCol w:w="4394"/>
      </w:tblGrid>
      <w:tr w:rsidR="00AB5F6D" w:rsidRPr="00A42C15" w14:paraId="25BC3701" w14:textId="77777777" w:rsidTr="00F15BFF">
        <w:tc>
          <w:tcPr>
            <w:tcW w:w="3841" w:type="dxa"/>
            <w:tcBorders>
              <w:top w:val="single" w:sz="4" w:space="0" w:color="auto"/>
              <w:left w:val="single" w:sz="4" w:space="0" w:color="auto"/>
              <w:bottom w:val="single" w:sz="4" w:space="0" w:color="auto"/>
              <w:right w:val="single" w:sz="4" w:space="0" w:color="auto"/>
            </w:tcBorders>
            <w:hideMark/>
          </w:tcPr>
          <w:p w14:paraId="7E22E96F" w14:textId="77777777" w:rsidR="00AB5F6D" w:rsidRPr="00A42C15" w:rsidRDefault="00AB5F6D" w:rsidP="00F15BFF">
            <w:pPr>
              <w:spacing w:after="0"/>
              <w:jc w:val="both"/>
              <w:rPr>
                <w:rFonts w:ascii="Arial" w:eastAsia="Calibri" w:hAnsi="Arial" w:cs="Arial"/>
              </w:rPr>
            </w:pPr>
            <w:r w:rsidRPr="00A42C15">
              <w:rPr>
                <w:rFonts w:ascii="Arial" w:eastAsia="Calibri" w:hAnsi="Arial" w:cs="Arial"/>
                <w:b/>
              </w:rPr>
              <w:t xml:space="preserve">Unsuccessful grant </w:t>
            </w:r>
            <w:proofErr w:type="gramStart"/>
            <w:r w:rsidRPr="00A42C15">
              <w:rPr>
                <w:rFonts w:ascii="Arial" w:eastAsia="Calibri" w:hAnsi="Arial" w:cs="Arial"/>
                <w:b/>
              </w:rPr>
              <w:t>applicants</w:t>
            </w:r>
            <w:r w:rsidRPr="00A42C15">
              <w:rPr>
                <w:rFonts w:ascii="Arial" w:eastAsia="Calibri" w:hAnsi="Arial" w:cs="Arial"/>
              </w:rPr>
              <w:t xml:space="preserve"> :</w:t>
            </w:r>
            <w:proofErr w:type="gramEnd"/>
            <w:r w:rsidRPr="00A42C15">
              <w:rPr>
                <w:rFonts w:ascii="Arial" w:eastAsia="Calibri" w:hAnsi="Arial" w:cs="Arial"/>
              </w:rPr>
              <w:t xml:space="preserve"> </w:t>
            </w:r>
          </w:p>
          <w:p w14:paraId="1C624EDF" w14:textId="7DC37459" w:rsidR="00AB5F6D" w:rsidRPr="00A42C15" w:rsidRDefault="00AB5F6D" w:rsidP="004047A7">
            <w:pPr>
              <w:spacing w:after="0"/>
              <w:jc w:val="both"/>
              <w:rPr>
                <w:rFonts w:ascii="Arial" w:eastAsia="Calibri" w:hAnsi="Arial" w:cs="Arial"/>
              </w:rPr>
            </w:pPr>
            <w:r w:rsidRPr="00A42C15">
              <w:rPr>
                <w:rFonts w:ascii="Arial" w:eastAsia="Calibri" w:hAnsi="Arial" w:cs="Arial"/>
              </w:rPr>
              <w:t xml:space="preserve">application forms, review notes, correspondence and related papers, including notes from all members of the </w:t>
            </w:r>
            <w:r w:rsidR="009C493C" w:rsidRPr="00A42C15">
              <w:rPr>
                <w:rFonts w:ascii="Arial" w:eastAsia="Calibri" w:hAnsi="Arial" w:cs="Arial"/>
              </w:rPr>
              <w:t>TCB</w:t>
            </w:r>
            <w:r w:rsidR="00B06C26" w:rsidRPr="00A42C15">
              <w:rPr>
                <w:rFonts w:ascii="Arial" w:eastAsia="Calibri" w:hAnsi="Arial" w:cs="Arial"/>
              </w:rPr>
              <w:t xml:space="preserve"> and</w:t>
            </w:r>
            <w:r w:rsidR="00BF4CC3" w:rsidRPr="00A42C15">
              <w:rPr>
                <w:rFonts w:ascii="Arial" w:eastAsia="Calibri" w:hAnsi="Arial" w:cs="Arial"/>
              </w:rPr>
              <w:t xml:space="preserve"> Roslin Innovation Centre Development Board </w:t>
            </w:r>
            <w:r w:rsidRPr="00A42C15">
              <w:rPr>
                <w:rFonts w:ascii="Arial" w:eastAsia="Calibri" w:hAnsi="Arial" w:cs="Arial"/>
              </w:rPr>
              <w:t xml:space="preserve">who review application forms </w:t>
            </w:r>
          </w:p>
        </w:tc>
        <w:tc>
          <w:tcPr>
            <w:tcW w:w="1541" w:type="dxa"/>
            <w:tcBorders>
              <w:top w:val="single" w:sz="4" w:space="0" w:color="auto"/>
              <w:left w:val="single" w:sz="4" w:space="0" w:color="auto"/>
              <w:bottom w:val="single" w:sz="4" w:space="0" w:color="auto"/>
              <w:right w:val="single" w:sz="4" w:space="0" w:color="auto"/>
            </w:tcBorders>
            <w:hideMark/>
          </w:tcPr>
          <w:p w14:paraId="02788B1F" w14:textId="77777777" w:rsidR="00AB5F6D" w:rsidRPr="00A42C15" w:rsidRDefault="00AB5F6D" w:rsidP="00F15BFF">
            <w:pPr>
              <w:spacing w:after="0"/>
              <w:jc w:val="both"/>
              <w:rPr>
                <w:rFonts w:ascii="Arial" w:eastAsia="Calibri" w:hAnsi="Arial" w:cs="Arial"/>
              </w:rPr>
            </w:pPr>
            <w:r w:rsidRPr="00A42C15">
              <w:rPr>
                <w:rFonts w:ascii="Arial" w:eastAsia="Calibri" w:hAnsi="Arial" w:cs="Arial"/>
              </w:rPr>
              <w:t>6 months</w:t>
            </w:r>
          </w:p>
        </w:tc>
        <w:tc>
          <w:tcPr>
            <w:tcW w:w="4394" w:type="dxa"/>
            <w:tcBorders>
              <w:top w:val="single" w:sz="4" w:space="0" w:color="auto"/>
              <w:left w:val="single" w:sz="4" w:space="0" w:color="auto"/>
              <w:bottom w:val="single" w:sz="4" w:space="0" w:color="auto"/>
              <w:right w:val="single" w:sz="4" w:space="0" w:color="auto"/>
            </w:tcBorders>
            <w:hideMark/>
          </w:tcPr>
          <w:p w14:paraId="657DCA06" w14:textId="77777777" w:rsidR="00AB5F6D" w:rsidRPr="00A42C15" w:rsidRDefault="00AB5F6D" w:rsidP="00F15BFF">
            <w:pPr>
              <w:spacing w:after="0"/>
              <w:jc w:val="both"/>
              <w:rPr>
                <w:rFonts w:ascii="Arial" w:eastAsia="Calibri" w:hAnsi="Arial" w:cs="Arial"/>
              </w:rPr>
            </w:pPr>
            <w:r w:rsidRPr="00A42C15">
              <w:rPr>
                <w:rFonts w:ascii="Arial" w:eastAsia="Calibri" w:hAnsi="Arial" w:cs="Arial"/>
              </w:rPr>
              <w:t xml:space="preserve">After completion of the specific funding call </w:t>
            </w:r>
          </w:p>
        </w:tc>
      </w:tr>
      <w:tr w:rsidR="00AB5F6D" w:rsidRPr="00A42C15" w14:paraId="102BD56D" w14:textId="77777777" w:rsidTr="00F15BFF">
        <w:tc>
          <w:tcPr>
            <w:tcW w:w="3841" w:type="dxa"/>
            <w:tcBorders>
              <w:top w:val="single" w:sz="4" w:space="0" w:color="auto"/>
              <w:left w:val="single" w:sz="4" w:space="0" w:color="auto"/>
              <w:bottom w:val="single" w:sz="4" w:space="0" w:color="auto"/>
              <w:right w:val="single" w:sz="4" w:space="0" w:color="auto"/>
            </w:tcBorders>
            <w:hideMark/>
          </w:tcPr>
          <w:p w14:paraId="4096DE48" w14:textId="16B056D6" w:rsidR="00AB5F6D" w:rsidRPr="00A42C15" w:rsidRDefault="00AB5F6D" w:rsidP="001D214C">
            <w:pPr>
              <w:spacing w:after="0"/>
              <w:jc w:val="both"/>
              <w:rPr>
                <w:rFonts w:ascii="Arial" w:eastAsia="Calibri" w:hAnsi="Arial" w:cs="Arial"/>
              </w:rPr>
            </w:pPr>
            <w:r w:rsidRPr="00A42C15">
              <w:rPr>
                <w:rFonts w:ascii="Arial" w:eastAsia="Calibri" w:hAnsi="Arial" w:cs="Arial"/>
                <w:b/>
              </w:rPr>
              <w:t>Successful grant applicants</w:t>
            </w:r>
            <w:r w:rsidRPr="00A42C15">
              <w:rPr>
                <w:rFonts w:ascii="Arial" w:eastAsia="Calibri" w:hAnsi="Arial" w:cs="Arial"/>
              </w:rPr>
              <w:t xml:space="preserve">: application form, offer and acceptance letters, financial reports, scientific reports, correspondence and papers related to the </w:t>
            </w:r>
            <w:r w:rsidR="00410A4C" w:rsidRPr="00A42C15">
              <w:rPr>
                <w:rFonts w:ascii="Arial" w:eastAsia="Calibri" w:hAnsi="Arial" w:cs="Arial"/>
              </w:rPr>
              <w:t xml:space="preserve">Project </w:t>
            </w:r>
            <w:r w:rsidRPr="00A42C15">
              <w:rPr>
                <w:rFonts w:ascii="Arial" w:eastAsia="Calibri" w:hAnsi="Arial" w:cs="Arial"/>
              </w:rPr>
              <w:t xml:space="preserve">and/or </w:t>
            </w:r>
            <w:r w:rsidR="001D214C" w:rsidRPr="00A42C15">
              <w:rPr>
                <w:rFonts w:ascii="Arial" w:eastAsia="Calibri" w:hAnsi="Arial" w:cs="Arial"/>
              </w:rPr>
              <w:t>CIAA</w:t>
            </w:r>
            <w:r w:rsidRPr="00A42C15">
              <w:rPr>
                <w:rFonts w:ascii="Arial" w:eastAsia="Calibri" w:hAnsi="Arial" w:cs="Arial"/>
              </w:rPr>
              <w:t xml:space="preserve"> award </w:t>
            </w:r>
          </w:p>
        </w:tc>
        <w:tc>
          <w:tcPr>
            <w:tcW w:w="1541" w:type="dxa"/>
            <w:tcBorders>
              <w:top w:val="single" w:sz="4" w:space="0" w:color="auto"/>
              <w:left w:val="single" w:sz="4" w:space="0" w:color="auto"/>
              <w:bottom w:val="single" w:sz="4" w:space="0" w:color="auto"/>
              <w:right w:val="single" w:sz="4" w:space="0" w:color="auto"/>
            </w:tcBorders>
            <w:hideMark/>
          </w:tcPr>
          <w:p w14:paraId="76DA3D7B" w14:textId="77777777" w:rsidR="00AB5F6D" w:rsidRPr="00A42C15" w:rsidRDefault="00AB5F6D" w:rsidP="00F15BFF">
            <w:pPr>
              <w:spacing w:after="0"/>
              <w:jc w:val="both"/>
              <w:rPr>
                <w:rFonts w:ascii="Arial" w:eastAsia="Calibri" w:hAnsi="Arial" w:cs="Arial"/>
              </w:rPr>
            </w:pPr>
            <w:r w:rsidRPr="00A42C15">
              <w:rPr>
                <w:rFonts w:ascii="Arial" w:eastAsia="Calibri" w:hAnsi="Arial" w:cs="Arial"/>
              </w:rPr>
              <w:t>5 years</w:t>
            </w:r>
          </w:p>
        </w:tc>
        <w:tc>
          <w:tcPr>
            <w:tcW w:w="4394" w:type="dxa"/>
            <w:tcBorders>
              <w:top w:val="single" w:sz="4" w:space="0" w:color="auto"/>
              <w:left w:val="single" w:sz="4" w:space="0" w:color="auto"/>
              <w:bottom w:val="single" w:sz="4" w:space="0" w:color="auto"/>
              <w:right w:val="single" w:sz="4" w:space="0" w:color="auto"/>
            </w:tcBorders>
            <w:hideMark/>
          </w:tcPr>
          <w:p w14:paraId="2D7582E8" w14:textId="49A7EB98" w:rsidR="00AB5F6D" w:rsidRPr="00A42C15" w:rsidRDefault="00AB5F6D" w:rsidP="00F15BFF">
            <w:pPr>
              <w:spacing w:after="0"/>
              <w:jc w:val="both"/>
              <w:rPr>
                <w:rFonts w:ascii="Arial" w:eastAsia="Calibri" w:hAnsi="Arial" w:cs="Arial"/>
              </w:rPr>
            </w:pPr>
            <w:r w:rsidRPr="00A42C15">
              <w:rPr>
                <w:rFonts w:ascii="Arial" w:eastAsia="Calibri" w:hAnsi="Arial" w:cs="Arial"/>
              </w:rPr>
              <w:t xml:space="preserve">After completion or termination of the </w:t>
            </w:r>
            <w:r w:rsidR="00410A4C" w:rsidRPr="00A42C15">
              <w:rPr>
                <w:rFonts w:ascii="Arial" w:eastAsia="Calibri" w:hAnsi="Arial" w:cs="Arial"/>
              </w:rPr>
              <w:t xml:space="preserve">Project </w:t>
            </w:r>
            <w:r w:rsidRPr="00A42C15">
              <w:rPr>
                <w:rFonts w:ascii="Arial" w:eastAsia="Calibri" w:hAnsi="Arial" w:cs="Arial"/>
              </w:rPr>
              <w:t xml:space="preserve">funded by the </w:t>
            </w:r>
            <w:r w:rsidR="001D214C" w:rsidRPr="00A42C15">
              <w:rPr>
                <w:rFonts w:ascii="Arial" w:hAnsi="Arial" w:cs="Arial"/>
              </w:rPr>
              <w:t>CIAA</w:t>
            </w:r>
            <w:r w:rsidRPr="00A42C15">
              <w:rPr>
                <w:rFonts w:ascii="Arial" w:eastAsia="Calibri" w:hAnsi="Arial" w:cs="Arial"/>
              </w:rPr>
              <w:t xml:space="preserve"> award </w:t>
            </w:r>
          </w:p>
        </w:tc>
      </w:tr>
    </w:tbl>
    <w:p w14:paraId="7CA77396" w14:textId="77777777" w:rsidR="00AB5F6D" w:rsidRPr="00A42C15" w:rsidRDefault="00AB5F6D" w:rsidP="00AB5F6D">
      <w:pPr>
        <w:spacing w:after="0" w:line="240" w:lineRule="auto"/>
        <w:jc w:val="both"/>
        <w:rPr>
          <w:rFonts w:ascii="Arial" w:eastAsia="Calibri" w:hAnsi="Arial" w:cs="Arial"/>
        </w:rPr>
      </w:pPr>
    </w:p>
    <w:p w14:paraId="3F0A3C26" w14:textId="77777777" w:rsidR="00AB5F6D" w:rsidRPr="00A42C15" w:rsidRDefault="00AB5F6D" w:rsidP="00AB5F6D">
      <w:pPr>
        <w:spacing w:after="0" w:line="240" w:lineRule="auto"/>
        <w:jc w:val="both"/>
        <w:rPr>
          <w:rFonts w:ascii="Arial" w:eastAsia="Calibri" w:hAnsi="Arial" w:cs="Arial"/>
        </w:rPr>
      </w:pPr>
      <w:r w:rsidRPr="00A42C15">
        <w:rPr>
          <w:rFonts w:ascii="Arial" w:eastAsia="Calibri" w:hAnsi="Arial" w:cs="Arial"/>
        </w:rPr>
        <w:t xml:space="preserve">We do not use profiling or automated decision-making processes.  Some processes are semi-automated (such as anti-fraud data matching) but a human decision maker will always be involved before any decision is reached in relation to you. </w:t>
      </w:r>
    </w:p>
    <w:p w14:paraId="06B264FC" w14:textId="77777777" w:rsidR="00AB5F6D" w:rsidRPr="00A42C15" w:rsidRDefault="00AB5F6D" w:rsidP="00AB5F6D">
      <w:pPr>
        <w:spacing w:after="0" w:line="240" w:lineRule="auto"/>
        <w:jc w:val="both"/>
        <w:rPr>
          <w:rFonts w:ascii="Arial" w:eastAsia="Calibri" w:hAnsi="Arial" w:cs="Arial"/>
        </w:rPr>
      </w:pPr>
    </w:p>
    <w:p w14:paraId="04D8CF99" w14:textId="77777777" w:rsidR="00AB5F6D" w:rsidRPr="00A42C15" w:rsidRDefault="00AB5F6D" w:rsidP="00AB5F6D">
      <w:pPr>
        <w:spacing w:after="0" w:line="240" w:lineRule="auto"/>
        <w:jc w:val="both"/>
        <w:rPr>
          <w:rFonts w:ascii="Arial" w:eastAsia="Calibri" w:hAnsi="Arial" w:cs="Arial"/>
        </w:rPr>
      </w:pPr>
      <w:r w:rsidRPr="00A42C15">
        <w:rPr>
          <w:rFonts w:ascii="Arial" w:eastAsia="Calibri" w:hAnsi="Arial" w:cs="Arial"/>
        </w:rPr>
        <w:t>The University will only transfer data to countries outside the EEA when satisfied that both the party which handles the data and the country it is processing it in provide adequate safeguards for personal privacy. Details of such transfers and safeguards are on our website</w:t>
      </w:r>
      <w:r w:rsidR="00C1451C" w:rsidRPr="00A42C15">
        <w:rPr>
          <w:rFonts w:ascii="Arial" w:eastAsia="Calibri" w:hAnsi="Arial" w:cs="Arial"/>
        </w:rPr>
        <w:t>.</w:t>
      </w:r>
    </w:p>
    <w:p w14:paraId="0CA0CEF7" w14:textId="77777777" w:rsidR="00AB5F6D" w:rsidRPr="00A42C15" w:rsidRDefault="00AB5F6D" w:rsidP="00AB5F6D">
      <w:pPr>
        <w:spacing w:after="0" w:line="240" w:lineRule="auto"/>
        <w:jc w:val="both"/>
        <w:rPr>
          <w:rFonts w:ascii="Arial" w:eastAsia="Calibri" w:hAnsi="Arial" w:cs="Arial"/>
        </w:rPr>
      </w:pPr>
    </w:p>
    <w:p w14:paraId="10309DEB" w14:textId="71E635A4" w:rsidR="00AB5F6D" w:rsidRPr="00A42C15" w:rsidRDefault="00AB5F6D" w:rsidP="00AF2E45">
      <w:pPr>
        <w:spacing w:after="0" w:line="240" w:lineRule="auto"/>
        <w:rPr>
          <w:rFonts w:ascii="Arial" w:eastAsia="Calibri" w:hAnsi="Arial" w:cs="Arial"/>
        </w:rPr>
      </w:pPr>
      <w:r w:rsidRPr="00A42C15">
        <w:rPr>
          <w:rFonts w:ascii="Arial" w:eastAsia="Calibri" w:hAnsi="Arial" w:cs="Arial"/>
        </w:rPr>
        <w:t xml:space="preserve">If you have any questions, please contact </w:t>
      </w:r>
      <w:r w:rsidR="00F41678" w:rsidRPr="00F41678">
        <w:rPr>
          <w:rFonts w:ascii="Arial" w:eastAsia="Calibri" w:hAnsi="Arial" w:cs="Arial"/>
          <w:bCs/>
        </w:rPr>
        <w:t>RIC.Director@ed.ac.uk</w:t>
      </w:r>
      <w:r w:rsidR="00F41678">
        <w:rPr>
          <w:rFonts w:ascii="Arial" w:eastAsia="Calibri" w:hAnsi="Arial" w:cs="Arial"/>
        </w:rPr>
        <w:t xml:space="preserve"> </w:t>
      </w:r>
      <w:hyperlink r:id="rId37" w:history="1"/>
      <w:r w:rsidRPr="00A42C15">
        <w:rPr>
          <w:rFonts w:ascii="Arial" w:eastAsia="Times New Roman" w:hAnsi="Arial" w:cs="Arial"/>
        </w:rPr>
        <w:t>and</w:t>
      </w:r>
      <w:r w:rsidR="001C2076" w:rsidRPr="00A42C15">
        <w:rPr>
          <w:rFonts w:ascii="Arial" w:eastAsia="Times New Roman" w:hAnsi="Arial" w:cs="Arial"/>
        </w:rPr>
        <w:t xml:space="preserve"> cc</w:t>
      </w:r>
      <w:r w:rsidR="00047BD3" w:rsidRPr="00A42C15">
        <w:rPr>
          <w:rFonts w:ascii="Arial" w:eastAsia="Times New Roman" w:hAnsi="Arial" w:cs="Arial"/>
        </w:rPr>
        <w:t xml:space="preserve">: </w:t>
      </w:r>
      <w:hyperlink r:id="rId38" w:history="1">
        <w:r w:rsidRPr="00A42C15">
          <w:rPr>
            <w:rStyle w:val="Hyperlink"/>
            <w:rFonts w:ascii="Arial" w:eastAsia="Times New Roman" w:hAnsi="Arial" w:cs="Arial"/>
          </w:rPr>
          <w:t>EBcampusBD@ei.ed.ac.uk</w:t>
        </w:r>
      </w:hyperlink>
    </w:p>
    <w:p w14:paraId="3426FF16" w14:textId="77777777" w:rsidR="00AB5F6D" w:rsidRPr="00A42C15" w:rsidRDefault="00AB5F6D" w:rsidP="00AB5F6D">
      <w:pPr>
        <w:spacing w:after="0" w:line="240" w:lineRule="auto"/>
        <w:jc w:val="both"/>
        <w:rPr>
          <w:rFonts w:ascii="Arial" w:eastAsia="Calibri" w:hAnsi="Arial" w:cs="Arial"/>
          <w:b/>
        </w:rPr>
      </w:pPr>
    </w:p>
    <w:p w14:paraId="5714CA1B" w14:textId="77777777" w:rsidR="00AB5F6D" w:rsidRPr="00A42C15" w:rsidRDefault="00AB5F6D" w:rsidP="00AB5F6D">
      <w:pPr>
        <w:spacing w:after="0" w:line="240" w:lineRule="auto"/>
        <w:jc w:val="both"/>
        <w:rPr>
          <w:rFonts w:ascii="Arial" w:hAnsi="Arial" w:cs="Arial"/>
        </w:rPr>
      </w:pPr>
      <w:r w:rsidRPr="00A42C15">
        <w:rPr>
          <w:rFonts w:ascii="Arial" w:eastAsia="Calibri" w:hAnsi="Arial" w:cs="Arial"/>
        </w:rPr>
        <w:t>This</w:t>
      </w:r>
      <w:r w:rsidRPr="00A42C15">
        <w:rPr>
          <w:rFonts w:ascii="Arial" w:eastAsia="Calibri" w:hAnsi="Arial" w:cs="Arial"/>
          <w:b/>
        </w:rPr>
        <w:t xml:space="preserve"> </w:t>
      </w:r>
      <w:r w:rsidRPr="00A42C15">
        <w:rPr>
          <w:rFonts w:ascii="Arial" w:eastAsia="Calibri" w:hAnsi="Arial" w:cs="Arial"/>
        </w:rPr>
        <w:t>Privacy Statement is continued at:</w:t>
      </w:r>
      <w:r w:rsidRPr="00A42C15">
        <w:rPr>
          <w:rFonts w:ascii="Arial" w:hAnsi="Arial" w:cs="Arial"/>
        </w:rPr>
        <w:t xml:space="preserve"> </w:t>
      </w:r>
      <w:hyperlink r:id="rId39" w:history="1">
        <w:r w:rsidRPr="00A42C15">
          <w:rPr>
            <w:rStyle w:val="Hyperlink"/>
            <w:rFonts w:ascii="Arial" w:hAnsi="Arial" w:cs="Arial"/>
          </w:rPr>
          <w:t>Continued privacy notice | The University of Edinburgh</w:t>
        </w:r>
      </w:hyperlink>
    </w:p>
    <w:p w14:paraId="539A42DA" w14:textId="77777777" w:rsidR="00AB5F6D" w:rsidRPr="00A42C15" w:rsidRDefault="00AB5F6D" w:rsidP="00AB5F6D">
      <w:pPr>
        <w:spacing w:after="0" w:line="240" w:lineRule="auto"/>
        <w:jc w:val="both"/>
        <w:rPr>
          <w:rFonts w:ascii="Arial" w:hAnsi="Arial" w:cs="Arial"/>
        </w:rPr>
      </w:pPr>
    </w:p>
    <w:p w14:paraId="60038540" w14:textId="77777777" w:rsidR="00AB5F6D" w:rsidRPr="00A42C15" w:rsidRDefault="00AB5F6D" w:rsidP="00AB5F6D">
      <w:pPr>
        <w:pStyle w:val="NoSpacing"/>
        <w:jc w:val="both"/>
        <w:rPr>
          <w:rFonts w:ascii="Arial" w:hAnsi="Arial" w:cs="Arial"/>
          <w:b/>
        </w:rPr>
      </w:pPr>
      <w:r w:rsidRPr="00A42C15">
        <w:rPr>
          <w:rFonts w:ascii="Arial" w:hAnsi="Arial" w:cs="Arial"/>
          <w:b/>
        </w:rPr>
        <w:t>(This part is available on the University of Edinburgh website)</w:t>
      </w:r>
    </w:p>
    <w:p w14:paraId="021BE336" w14:textId="77777777" w:rsidR="00AB5F6D" w:rsidRPr="00A42C15" w:rsidRDefault="00AB5F6D" w:rsidP="00AB5F6D">
      <w:pPr>
        <w:pStyle w:val="NoSpacing"/>
        <w:jc w:val="both"/>
        <w:rPr>
          <w:rFonts w:ascii="Arial" w:hAnsi="Arial" w:cs="Arial"/>
          <w:b/>
        </w:rPr>
      </w:pPr>
    </w:p>
    <w:p w14:paraId="02E844DF" w14:textId="77777777" w:rsidR="00AB5F6D" w:rsidRPr="00A42C15" w:rsidRDefault="00AB5F6D" w:rsidP="00AB5F6D">
      <w:pPr>
        <w:pStyle w:val="NoSpacing"/>
        <w:jc w:val="both"/>
        <w:rPr>
          <w:rFonts w:ascii="Arial" w:hAnsi="Arial" w:cs="Arial"/>
          <w:b/>
        </w:rPr>
      </w:pPr>
      <w:r w:rsidRPr="00A42C15">
        <w:rPr>
          <w:rFonts w:ascii="Arial" w:hAnsi="Arial" w:cs="Arial"/>
          <w:b/>
        </w:rPr>
        <w:t>Data controller and contact details</w:t>
      </w:r>
    </w:p>
    <w:p w14:paraId="23A6BF9C" w14:textId="77777777" w:rsidR="00AB5F6D" w:rsidRPr="00A42C15" w:rsidRDefault="00AB5F6D" w:rsidP="00AB5F6D">
      <w:pPr>
        <w:pStyle w:val="NoSpacing"/>
        <w:jc w:val="both"/>
        <w:rPr>
          <w:rFonts w:ascii="Arial" w:hAnsi="Arial" w:cs="Arial"/>
        </w:rPr>
      </w:pPr>
      <w:r w:rsidRPr="00A42C15">
        <w:rPr>
          <w:rFonts w:ascii="Arial" w:hAnsi="Arial" w:cs="Arial"/>
        </w:rPr>
        <w:t xml:space="preserve">For data collected under this privacy notice, the University is the Controller (as that term is defined in the UK General Data Protection Regulation and the Data Protection Act 2018), registered with the Information Commissioner’s Office, Registration Number Z6426984. </w:t>
      </w:r>
    </w:p>
    <w:p w14:paraId="4F118EAB" w14:textId="77777777" w:rsidR="00AB5F6D" w:rsidRPr="00A42C15" w:rsidRDefault="00AB5F6D" w:rsidP="00AB5F6D">
      <w:pPr>
        <w:pStyle w:val="NoSpacing"/>
        <w:jc w:val="both"/>
        <w:rPr>
          <w:rFonts w:ascii="Arial" w:hAnsi="Arial" w:cs="Arial"/>
        </w:rPr>
      </w:pPr>
    </w:p>
    <w:p w14:paraId="2DD3BD7D" w14:textId="5D6B724C" w:rsidR="00A3778B" w:rsidRDefault="00AB5F6D" w:rsidP="00AB5F6D">
      <w:pPr>
        <w:pStyle w:val="NoSpacing"/>
        <w:jc w:val="both"/>
        <w:rPr>
          <w:rFonts w:ascii="Arial" w:hAnsi="Arial" w:cs="Arial"/>
        </w:rPr>
      </w:pPr>
      <w:r w:rsidRPr="00A42C15">
        <w:rPr>
          <w:rFonts w:ascii="Arial" w:hAnsi="Arial" w:cs="Arial"/>
        </w:rPr>
        <w:t xml:space="preserve">You can contact our Data Protection Officer at </w:t>
      </w:r>
      <w:hyperlink r:id="rId40" w:history="1">
        <w:r w:rsidRPr="00A42C15">
          <w:rPr>
            <w:rStyle w:val="Hyperlink"/>
            <w:rFonts w:ascii="Arial" w:hAnsi="Arial" w:cs="Arial"/>
          </w:rPr>
          <w:t>dpo@ed.ac.uk</w:t>
        </w:r>
      </w:hyperlink>
      <w:r w:rsidRPr="00A42C15">
        <w:rPr>
          <w:rFonts w:ascii="Arial" w:hAnsi="Arial" w:cs="Arial"/>
        </w:rPr>
        <w:t xml:space="preserve">. Our data protection policy is on our website at </w:t>
      </w:r>
      <w:hyperlink r:id="rId41" w:history="1">
        <w:r w:rsidR="00A3778B" w:rsidRPr="0018722A">
          <w:rPr>
            <w:rStyle w:val="Hyperlink"/>
            <w:rFonts w:ascii="Arial" w:hAnsi="Arial" w:cs="Arial"/>
          </w:rPr>
          <w:t>https://www.ed.ac.uk/data-protection/data-protection-policy</w:t>
        </w:r>
      </w:hyperlink>
    </w:p>
    <w:p w14:paraId="7A0C7F4D" w14:textId="77777777" w:rsidR="00271AE9" w:rsidRDefault="00271AE9" w:rsidP="00AB5F6D">
      <w:pPr>
        <w:pStyle w:val="NoSpacing"/>
        <w:jc w:val="both"/>
        <w:rPr>
          <w:rFonts w:ascii="Arial" w:hAnsi="Arial" w:cs="Arial"/>
        </w:rPr>
      </w:pPr>
    </w:p>
    <w:p w14:paraId="11A4A639" w14:textId="77777777" w:rsidR="00AB5F6D" w:rsidRPr="00A42C15" w:rsidRDefault="00AB5F6D" w:rsidP="00AB5F6D">
      <w:pPr>
        <w:pStyle w:val="NoSpacing"/>
        <w:jc w:val="both"/>
        <w:rPr>
          <w:rFonts w:ascii="Arial" w:hAnsi="Arial" w:cs="Arial"/>
          <w:b/>
        </w:rPr>
      </w:pPr>
      <w:r w:rsidRPr="00A42C15">
        <w:rPr>
          <w:rFonts w:ascii="Arial" w:hAnsi="Arial" w:cs="Arial"/>
          <w:b/>
        </w:rPr>
        <w:t>Data sharing</w:t>
      </w:r>
    </w:p>
    <w:p w14:paraId="74898BF5" w14:textId="77777777" w:rsidR="00AB5F6D" w:rsidRPr="00A42C15" w:rsidRDefault="00AB5F6D" w:rsidP="00AB5F6D">
      <w:pPr>
        <w:pStyle w:val="NoSpacing"/>
        <w:jc w:val="both"/>
        <w:rPr>
          <w:rFonts w:ascii="Arial" w:hAnsi="Arial" w:cs="Arial"/>
        </w:rPr>
      </w:pPr>
    </w:p>
    <w:p w14:paraId="5BCB1922" w14:textId="77777777" w:rsidR="00AB5F6D" w:rsidRPr="00A42C15" w:rsidRDefault="00AB5F6D" w:rsidP="00AB5F6D">
      <w:pPr>
        <w:pStyle w:val="NoSpacing"/>
        <w:jc w:val="both"/>
        <w:rPr>
          <w:rFonts w:ascii="Arial" w:hAnsi="Arial" w:cs="Arial"/>
        </w:rPr>
      </w:pPr>
      <w:r w:rsidRPr="00A42C15">
        <w:rPr>
          <w:rFonts w:ascii="Arial" w:hAnsi="Arial" w:cs="Arial"/>
        </w:rPr>
        <w:t xml:space="preserve">In addition to the primary purposes, we are also legally obliged to share certain data with other public bodies such as HMRC and will do so where the law requires this; we will also generally comply with requests for specific information from other regulatory and law enforcement bodies where this is necessary and proportionate.  </w:t>
      </w:r>
    </w:p>
    <w:p w14:paraId="1990132F" w14:textId="77777777" w:rsidR="00AB5F6D" w:rsidRPr="00A42C15" w:rsidRDefault="00AB5F6D" w:rsidP="00AB5F6D">
      <w:pPr>
        <w:pStyle w:val="NoSpacing"/>
        <w:jc w:val="both"/>
        <w:rPr>
          <w:rFonts w:ascii="Arial" w:hAnsi="Arial" w:cs="Arial"/>
        </w:rPr>
      </w:pPr>
    </w:p>
    <w:p w14:paraId="473C9FC8" w14:textId="77777777" w:rsidR="00AB5F6D" w:rsidRPr="00A42C15" w:rsidRDefault="00AB5F6D" w:rsidP="00AB5F6D">
      <w:pPr>
        <w:pStyle w:val="NoSpacing"/>
        <w:jc w:val="both"/>
        <w:rPr>
          <w:rFonts w:ascii="Arial" w:hAnsi="Arial" w:cs="Arial"/>
          <w:b/>
        </w:rPr>
      </w:pPr>
      <w:r w:rsidRPr="00A42C15">
        <w:rPr>
          <w:rFonts w:ascii="Arial" w:hAnsi="Arial" w:cs="Arial"/>
          <w:b/>
        </w:rPr>
        <w:t xml:space="preserve">Your rights </w:t>
      </w:r>
    </w:p>
    <w:p w14:paraId="7BCA8DD9" w14:textId="77777777" w:rsidR="00AB5F6D" w:rsidRPr="00A42C15" w:rsidRDefault="00AB5F6D" w:rsidP="00AB5F6D">
      <w:pPr>
        <w:pStyle w:val="NoSpacing"/>
        <w:jc w:val="both"/>
        <w:rPr>
          <w:rFonts w:ascii="Arial" w:hAnsi="Arial" w:cs="Arial"/>
        </w:rPr>
      </w:pPr>
    </w:p>
    <w:p w14:paraId="24B0C800" w14:textId="77777777" w:rsidR="00AB5F6D" w:rsidRPr="00A42C15" w:rsidRDefault="00AB5F6D" w:rsidP="00AB5F6D">
      <w:pPr>
        <w:pStyle w:val="NoSpacing"/>
        <w:jc w:val="both"/>
        <w:rPr>
          <w:rFonts w:ascii="Arial" w:hAnsi="Arial" w:cs="Arial"/>
        </w:rPr>
      </w:pPr>
      <w:r w:rsidRPr="00A42C15">
        <w:rPr>
          <w:rFonts w:ascii="Arial" w:hAnsi="Arial" w:cs="Arial"/>
        </w:rPr>
        <w:t xml:space="preserve">You have the right to request access to, copies of and rectification or (in some cases) erasure of personal data held by the University and can request that we restrict processing or object to processing as well as (in some cases) the right to data portability (i.e. the right to ask us to put your data into a format that it can be transferred easily to a different organisation). If you wish to make use of one of these rights, please email your local contact. </w:t>
      </w:r>
    </w:p>
    <w:p w14:paraId="2CF57FBE" w14:textId="77777777" w:rsidR="00AB5F6D" w:rsidRPr="00A42C15" w:rsidRDefault="00AB5F6D" w:rsidP="00AB5F6D">
      <w:pPr>
        <w:pStyle w:val="NoSpacing"/>
        <w:jc w:val="both"/>
        <w:rPr>
          <w:rFonts w:ascii="Arial" w:hAnsi="Arial" w:cs="Arial"/>
        </w:rPr>
      </w:pPr>
    </w:p>
    <w:p w14:paraId="61326A66" w14:textId="4E5373F1" w:rsidR="00AB5F6D" w:rsidRDefault="00AB5F6D" w:rsidP="00AB5F6D">
      <w:pPr>
        <w:pStyle w:val="NoSpacing"/>
        <w:jc w:val="both"/>
        <w:rPr>
          <w:rFonts w:ascii="Arial" w:hAnsi="Arial" w:cs="Arial"/>
        </w:rPr>
      </w:pPr>
      <w:r w:rsidRPr="00A42C15">
        <w:rPr>
          <w:rFonts w:ascii="Arial" w:hAnsi="Arial" w:cs="Arial"/>
        </w:rPr>
        <w:t>If we have asked for your consent in order to process your personal data you can withdraw this consent in whole or part at any time. To withdraw consent, please email your local contact, who will explain the consequences of doing so in any particular case and initiate proceedings for withdrawing consent.</w:t>
      </w:r>
      <w:r w:rsidR="007422C6" w:rsidRPr="00A42C15">
        <w:rPr>
          <w:rFonts w:ascii="Arial" w:hAnsi="Arial" w:cs="Arial"/>
        </w:rPr>
        <w:t xml:space="preserve"> </w:t>
      </w:r>
    </w:p>
    <w:p w14:paraId="7293B6E5" w14:textId="27DC60EF" w:rsidR="00271AE9" w:rsidRDefault="00271AE9" w:rsidP="00AB5F6D">
      <w:pPr>
        <w:pStyle w:val="NoSpacing"/>
        <w:jc w:val="both"/>
        <w:rPr>
          <w:rFonts w:ascii="Arial" w:hAnsi="Arial" w:cs="Arial"/>
        </w:rPr>
      </w:pPr>
    </w:p>
    <w:p w14:paraId="4C7F8079" w14:textId="204B8C19" w:rsidR="00271AE9" w:rsidRPr="00A42C15" w:rsidRDefault="00A3778B" w:rsidP="00AB5F6D">
      <w:pPr>
        <w:pStyle w:val="NoSpacing"/>
        <w:jc w:val="both"/>
        <w:rPr>
          <w:rFonts w:ascii="Arial" w:hAnsi="Arial" w:cs="Arial"/>
        </w:rPr>
      </w:pPr>
      <w:r w:rsidRPr="00A3778B">
        <w:rPr>
          <w:rFonts w:ascii="Arial" w:hAnsi="Arial" w:cs="Arial"/>
        </w:rPr>
        <w:t>If you feel that the University has not handled your data in accordance with the law or did not answer a subject rights request appropriately, you have the right to make a complaint. Please fill in the complaints form and submit it to the Data Protection Officer. </w:t>
      </w:r>
    </w:p>
    <w:p w14:paraId="3B700315" w14:textId="7E6FBE2A" w:rsidR="00A3778B" w:rsidRPr="00A42C15" w:rsidRDefault="00A3778B" w:rsidP="00AB5F6D">
      <w:pPr>
        <w:pStyle w:val="NoSpacing"/>
        <w:jc w:val="both"/>
        <w:rPr>
          <w:rFonts w:ascii="Arial" w:hAnsi="Arial" w:cs="Arial"/>
        </w:rPr>
      </w:pPr>
      <w:r>
        <w:rPr>
          <w:rFonts w:ascii="Arial" w:hAnsi="Arial" w:cs="Arial"/>
        </w:rPr>
        <w:t xml:space="preserve">Complaints Form </w:t>
      </w:r>
    </w:p>
    <w:p w14:paraId="566460AE" w14:textId="77777777" w:rsidR="00A3778B" w:rsidRDefault="00A3778B" w:rsidP="00AB5F6D">
      <w:pPr>
        <w:pStyle w:val="NoSpacing"/>
        <w:jc w:val="both"/>
        <w:rPr>
          <w:rFonts w:ascii="Arial" w:hAnsi="Arial" w:cs="Arial"/>
          <w:b/>
        </w:rPr>
      </w:pPr>
    </w:p>
    <w:p w14:paraId="1A71CFDB" w14:textId="52B13A22" w:rsidR="00A3778B" w:rsidRDefault="00A3778B" w:rsidP="00AB5F6D">
      <w:pPr>
        <w:pStyle w:val="NoSpacing"/>
        <w:jc w:val="both"/>
        <w:rPr>
          <w:rFonts w:ascii="Arial" w:hAnsi="Arial" w:cs="Arial"/>
          <w:b/>
        </w:rPr>
      </w:pPr>
      <w:r>
        <w:rPr>
          <w:rFonts w:ascii="Arial" w:hAnsi="Arial" w:cs="Arial"/>
          <w:bCs/>
        </w:rPr>
        <w:t xml:space="preserve">Found at: </w:t>
      </w:r>
      <w:hyperlink r:id="rId42" w:history="1">
        <w:r w:rsidRPr="00A3778B">
          <w:rPr>
            <w:rStyle w:val="Hyperlink"/>
            <w:rFonts w:ascii="Arial" w:hAnsi="Arial" w:cs="Arial"/>
            <w:b/>
          </w:rPr>
          <w:t>https://data-protection.ed.ac.uk/breach-procedure</w:t>
        </w:r>
      </w:hyperlink>
    </w:p>
    <w:p w14:paraId="6821B557" w14:textId="77777777" w:rsidR="00A3778B" w:rsidRDefault="00A3778B" w:rsidP="00AB5F6D">
      <w:pPr>
        <w:pStyle w:val="NoSpacing"/>
        <w:jc w:val="both"/>
        <w:rPr>
          <w:rFonts w:ascii="Arial" w:hAnsi="Arial" w:cs="Arial"/>
          <w:b/>
        </w:rPr>
      </w:pPr>
    </w:p>
    <w:p w14:paraId="5484DABE" w14:textId="77777777" w:rsidR="00A3778B" w:rsidRPr="00A3778B" w:rsidRDefault="00A3778B" w:rsidP="00A3778B">
      <w:pPr>
        <w:pStyle w:val="NoSpacing"/>
        <w:jc w:val="both"/>
        <w:rPr>
          <w:rFonts w:ascii="Arial" w:hAnsi="Arial" w:cs="Arial"/>
          <w:bCs/>
        </w:rPr>
      </w:pPr>
      <w:r w:rsidRPr="00A3778B">
        <w:rPr>
          <w:rFonts w:ascii="Arial" w:hAnsi="Arial" w:cs="Arial"/>
          <w:bCs/>
        </w:rPr>
        <w:t>If you then feel that your concerns are still not adequately addressed, you may lodge a complaint with the Information Commissioner's Office (ICO). Guidance on how to lodge a complaint with the ICO can be found here:</w:t>
      </w:r>
    </w:p>
    <w:p w14:paraId="569F8AD0" w14:textId="77777777" w:rsidR="00A3778B" w:rsidRDefault="00A3778B" w:rsidP="00A3778B">
      <w:pPr>
        <w:pStyle w:val="NoSpacing"/>
        <w:jc w:val="both"/>
        <w:rPr>
          <w:rFonts w:ascii="Arial" w:hAnsi="Arial" w:cs="Arial"/>
          <w:bCs/>
        </w:rPr>
      </w:pPr>
    </w:p>
    <w:p w14:paraId="07C897AC" w14:textId="5F157E6A" w:rsidR="00A3778B" w:rsidRPr="00A3778B" w:rsidRDefault="00A3778B" w:rsidP="00A3778B">
      <w:pPr>
        <w:pStyle w:val="NoSpacing"/>
        <w:jc w:val="both"/>
        <w:rPr>
          <w:rFonts w:ascii="Arial" w:hAnsi="Arial" w:cs="Arial"/>
          <w:bCs/>
        </w:rPr>
      </w:pPr>
      <w:hyperlink r:id="rId43" w:history="1">
        <w:r w:rsidRPr="00A3778B">
          <w:rPr>
            <w:rStyle w:val="Hyperlink"/>
            <w:rFonts w:ascii="Arial" w:hAnsi="Arial" w:cs="Arial"/>
            <w:bCs/>
          </w:rPr>
          <w:t>Guidance on how to make a complaint to the UK Information Commissioner’s Office</w:t>
        </w:r>
      </w:hyperlink>
      <w:r w:rsidRPr="00A3778B">
        <w:rPr>
          <w:rFonts w:ascii="Arial" w:hAnsi="Arial" w:cs="Arial"/>
          <w:bCs/>
        </w:rPr>
        <w:t> </w:t>
      </w:r>
    </w:p>
    <w:p w14:paraId="39FBE7E8" w14:textId="6C0E32A3" w:rsidR="00BE7FA1" w:rsidRPr="00A82496" w:rsidRDefault="007E0A8D">
      <w:pPr>
        <w:rPr>
          <w:rFonts w:ascii="Arial" w:hAnsi="Arial" w:cs="Arial"/>
        </w:rPr>
      </w:pPr>
      <w:r w:rsidRPr="00A42C15">
        <w:rPr>
          <w:rFonts w:ascii="Arial" w:eastAsia="Calibri" w:hAnsi="Arial" w:cs="Arial"/>
          <w:b/>
        </w:rPr>
        <w:lastRenderedPageBreak/>
        <w:t>APPENDIX 3:</w:t>
      </w:r>
      <w:r w:rsidRPr="00A42C15">
        <w:rPr>
          <w:rFonts w:ascii="Arial" w:eastAsia="Calibri" w:hAnsi="Arial" w:cs="Arial"/>
          <w:b/>
        </w:rPr>
        <w:tab/>
      </w:r>
      <w:r w:rsidR="0078561B" w:rsidRPr="00A42C15">
        <w:rPr>
          <w:rFonts w:ascii="Arial" w:eastAsia="Calibri" w:hAnsi="Arial" w:cs="Arial"/>
          <w:b/>
        </w:rPr>
        <w:t>CIAA TERMS AND CONDITIONS</w:t>
      </w:r>
    </w:p>
    <w:p w14:paraId="3E75FF21" w14:textId="190D0F62" w:rsidR="000B3F33" w:rsidRPr="00C66D6B" w:rsidRDefault="00526F39" w:rsidP="006965DD">
      <w:pPr>
        <w:jc w:val="both"/>
        <w:rPr>
          <w:rFonts w:ascii="Arial" w:hAnsi="Arial" w:cs="Arial"/>
        </w:rPr>
      </w:pPr>
      <w:r w:rsidRPr="00C66D6B">
        <w:rPr>
          <w:rFonts w:ascii="Arial" w:hAnsi="Arial" w:cs="Arial"/>
        </w:rPr>
        <w:t>For the purposes of this Appendix 3 (CIAA Terms and Conditions), t</w:t>
      </w:r>
      <w:r w:rsidR="000B3F33" w:rsidRPr="00C66D6B">
        <w:rPr>
          <w:rFonts w:ascii="Arial" w:hAnsi="Arial" w:cs="Arial"/>
        </w:rPr>
        <w:t xml:space="preserve">he Award Letter, the Terms and Conditions in the Appendix to the Award Letter, the Annexes </w:t>
      </w:r>
      <w:r w:rsidR="00DE4C28" w:rsidRPr="00C66D6B">
        <w:rPr>
          <w:rFonts w:ascii="Arial" w:hAnsi="Arial" w:cs="Arial"/>
        </w:rPr>
        <w:t xml:space="preserve">to the Award Letter which shall include the MFA Confirmation </w:t>
      </w:r>
      <w:r w:rsidR="000B3F33" w:rsidRPr="00C66D6B">
        <w:rPr>
          <w:rFonts w:ascii="Arial" w:hAnsi="Arial" w:cs="Arial"/>
        </w:rPr>
        <w:t xml:space="preserve">and your signed Offer Award Acceptance Form shall constitute the contract between us in respect of the CIAA award (the </w:t>
      </w:r>
      <w:r w:rsidR="000B3F33" w:rsidRPr="00C66D6B">
        <w:rPr>
          <w:rFonts w:ascii="Arial" w:hAnsi="Arial" w:cs="Arial"/>
          <w:b/>
        </w:rPr>
        <w:t>“Contract”</w:t>
      </w:r>
      <w:r w:rsidR="000B3F33" w:rsidRPr="00C66D6B">
        <w:rPr>
          <w:rFonts w:ascii="Arial" w:hAnsi="Arial" w:cs="Arial"/>
        </w:rPr>
        <w:t>).</w:t>
      </w:r>
    </w:p>
    <w:p w14:paraId="0E07A2C7" w14:textId="56ABB5BC" w:rsidR="006965DD" w:rsidRPr="00C66D6B" w:rsidRDefault="006965DD" w:rsidP="006965DD">
      <w:pPr>
        <w:jc w:val="both"/>
        <w:rPr>
          <w:rFonts w:ascii="Arial" w:hAnsi="Arial" w:cs="Arial"/>
        </w:rPr>
      </w:pPr>
      <w:r w:rsidRPr="00C66D6B">
        <w:rPr>
          <w:rFonts w:ascii="Arial" w:hAnsi="Arial" w:cs="Arial"/>
        </w:rPr>
        <w:t>The CIAA award is subject to the Lead Applicant’s and each Co-Applicant’s (</w:t>
      </w:r>
      <w:r w:rsidR="00C10679" w:rsidRPr="00C66D6B">
        <w:rPr>
          <w:rFonts w:ascii="Arial" w:hAnsi="Arial" w:cs="Arial"/>
        </w:rPr>
        <w:t xml:space="preserve">each </w:t>
      </w:r>
      <w:r w:rsidRPr="00C66D6B">
        <w:rPr>
          <w:rFonts w:ascii="Arial" w:hAnsi="Arial" w:cs="Arial"/>
        </w:rPr>
        <w:t>the “</w:t>
      </w:r>
      <w:r w:rsidRPr="00C66D6B">
        <w:rPr>
          <w:rFonts w:ascii="Arial" w:hAnsi="Arial" w:cs="Arial"/>
          <w:b/>
        </w:rPr>
        <w:t>Grant Holder</w:t>
      </w:r>
      <w:r w:rsidRPr="00C66D6B">
        <w:rPr>
          <w:rFonts w:ascii="Arial" w:hAnsi="Arial" w:cs="Arial"/>
        </w:rPr>
        <w:t>”) acceptance of the following terms and conditions:</w:t>
      </w:r>
    </w:p>
    <w:p w14:paraId="55FC6FF4" w14:textId="77777777" w:rsidR="006965DD" w:rsidRPr="00C66D6B" w:rsidRDefault="006965DD" w:rsidP="006965DD">
      <w:pPr>
        <w:jc w:val="both"/>
        <w:rPr>
          <w:rFonts w:ascii="Arial" w:hAnsi="Arial" w:cs="Arial"/>
          <w:u w:val="single"/>
        </w:rPr>
      </w:pPr>
    </w:p>
    <w:p w14:paraId="505FBE4E" w14:textId="77777777" w:rsidR="006965DD" w:rsidRPr="00C66D6B" w:rsidRDefault="006965DD" w:rsidP="006965DD">
      <w:pPr>
        <w:jc w:val="both"/>
        <w:rPr>
          <w:rFonts w:ascii="Arial" w:hAnsi="Arial" w:cs="Arial"/>
          <w:b/>
          <w:bCs/>
        </w:rPr>
      </w:pPr>
      <w:r w:rsidRPr="00C66D6B">
        <w:rPr>
          <w:rFonts w:ascii="Arial" w:hAnsi="Arial" w:cs="Arial"/>
          <w:b/>
          <w:bCs/>
        </w:rPr>
        <w:t>CIAA 1. UKRI BBSRC Campus Impact Acceleration Account additional terms and conditions</w:t>
      </w:r>
    </w:p>
    <w:p w14:paraId="22AFAE3F" w14:textId="3215DF9D" w:rsidR="006965DD" w:rsidRPr="00C66D6B" w:rsidRDefault="006965DD" w:rsidP="006965DD">
      <w:pPr>
        <w:jc w:val="both"/>
        <w:rPr>
          <w:rFonts w:ascii="Arial" w:hAnsi="Arial" w:cs="Arial"/>
        </w:rPr>
      </w:pPr>
      <w:r w:rsidRPr="00C66D6B">
        <w:rPr>
          <w:rFonts w:ascii="Arial" w:hAnsi="Arial" w:cs="Arial"/>
        </w:rPr>
        <w:t xml:space="preserve">Except where specified below, the following Research Grant Terms and Conditions (RGC) apply: </w:t>
      </w:r>
      <w:hyperlink r:id="rId44" w:history="1">
        <w:r w:rsidRPr="00C66D6B">
          <w:rPr>
            <w:rFonts w:ascii="Arial" w:hAnsi="Arial" w:cs="Arial"/>
            <w:color w:val="0563C1" w:themeColor="hyperlink"/>
            <w:u w:val="single"/>
          </w:rPr>
          <w:t>https://www.ukri.org/publications/terms-and-conditions-for-research-grants/</w:t>
        </w:r>
      </w:hyperlink>
      <w:r w:rsidR="009E137F">
        <w:rPr>
          <w:rFonts w:ascii="Arial" w:hAnsi="Arial" w:cs="Arial"/>
          <w:color w:val="0563C1" w:themeColor="hyperlink"/>
          <w:u w:val="single"/>
        </w:rPr>
        <w:t>.</w:t>
      </w:r>
      <w:r w:rsidRPr="00C66D6B">
        <w:rPr>
          <w:rFonts w:ascii="Arial" w:hAnsi="Arial" w:cs="Arial"/>
        </w:rPr>
        <w:t xml:space="preserve"> </w:t>
      </w:r>
    </w:p>
    <w:p w14:paraId="48BC793C" w14:textId="77777777" w:rsidR="006965DD" w:rsidRPr="00C66D6B" w:rsidRDefault="006965DD" w:rsidP="006965DD">
      <w:pPr>
        <w:jc w:val="both"/>
        <w:rPr>
          <w:rFonts w:ascii="Arial" w:hAnsi="Arial" w:cs="Arial"/>
        </w:rPr>
      </w:pPr>
    </w:p>
    <w:p w14:paraId="0183BE2E" w14:textId="77777777" w:rsidR="006965DD" w:rsidRPr="00C66D6B" w:rsidRDefault="006965DD" w:rsidP="006965DD">
      <w:pPr>
        <w:jc w:val="both"/>
        <w:rPr>
          <w:rFonts w:ascii="Arial" w:hAnsi="Arial" w:cs="Arial"/>
          <w:b/>
          <w:bCs/>
        </w:rPr>
      </w:pPr>
      <w:r w:rsidRPr="00C66D6B">
        <w:rPr>
          <w:rFonts w:ascii="Arial" w:hAnsi="Arial" w:cs="Arial"/>
          <w:b/>
          <w:bCs/>
        </w:rPr>
        <w:t>CIAA 2 Project funding</w:t>
      </w:r>
    </w:p>
    <w:p w14:paraId="0DEBBAF6" w14:textId="77777777" w:rsidR="006965DD" w:rsidRPr="00C66D6B" w:rsidRDefault="006965DD" w:rsidP="006965DD">
      <w:pPr>
        <w:jc w:val="both"/>
        <w:rPr>
          <w:rFonts w:ascii="Arial" w:hAnsi="Arial" w:cs="Arial"/>
        </w:rPr>
      </w:pPr>
      <w:r w:rsidRPr="00C66D6B">
        <w:rPr>
          <w:rFonts w:ascii="Arial" w:hAnsi="Arial" w:cs="Arial"/>
          <w:b/>
          <w:bCs/>
        </w:rPr>
        <w:t>CIAA 2.1</w:t>
      </w:r>
      <w:r w:rsidRPr="00C66D6B">
        <w:rPr>
          <w:rFonts w:ascii="Arial" w:hAnsi="Arial" w:cs="Arial"/>
        </w:rPr>
        <w:t xml:space="preserve"> For the purposes of these terms and conditions this CIAA award will be awarded on the basis of a research grant, but costed and funded on the basis of 100% directly incurred and allocated costs for academic institutions.</w:t>
      </w:r>
    </w:p>
    <w:p w14:paraId="149962C6" w14:textId="0A02446F" w:rsidR="006965DD" w:rsidRPr="00C66D6B" w:rsidRDefault="006965DD" w:rsidP="006965DD">
      <w:pPr>
        <w:jc w:val="both"/>
        <w:rPr>
          <w:rFonts w:ascii="Arial" w:hAnsi="Arial" w:cs="Arial"/>
        </w:rPr>
      </w:pPr>
      <w:r w:rsidRPr="00C66D6B">
        <w:rPr>
          <w:rFonts w:ascii="Arial" w:hAnsi="Arial" w:cs="Arial"/>
          <w:b/>
        </w:rPr>
        <w:t xml:space="preserve">CIAA 2.2 </w:t>
      </w:r>
      <w:r w:rsidRPr="00C66D6B">
        <w:rPr>
          <w:rFonts w:ascii="Arial" w:hAnsi="Arial" w:cs="Arial"/>
        </w:rPr>
        <w:t xml:space="preserve">CIAA award funds that are made directly to any </w:t>
      </w:r>
      <w:proofErr w:type="gramStart"/>
      <w:r w:rsidRPr="00C66D6B">
        <w:rPr>
          <w:rFonts w:ascii="Arial" w:hAnsi="Arial" w:cs="Arial"/>
        </w:rPr>
        <w:t>campus based</w:t>
      </w:r>
      <w:proofErr w:type="gramEnd"/>
      <w:r w:rsidRPr="00C66D6B">
        <w:rPr>
          <w:rFonts w:ascii="Arial" w:hAnsi="Arial" w:cs="Arial"/>
        </w:rPr>
        <w:t xml:space="preserve"> business tenants</w:t>
      </w:r>
      <w:r w:rsidR="000919CA">
        <w:rPr>
          <w:rFonts w:ascii="Arial" w:hAnsi="Arial" w:cs="Arial"/>
        </w:rPr>
        <w:t>/members</w:t>
      </w:r>
      <w:r w:rsidRPr="00C66D6B">
        <w:rPr>
          <w:rFonts w:ascii="Arial" w:hAnsi="Arial" w:cs="Arial"/>
        </w:rPr>
        <w:t xml:space="preserve"> must be match funded by 50% (cash and/or in-kind) for Projects which have a total Project value not exceeding £60,000.  Projects with a total Project value exceeding £60,000 shall receive no more than £30,000 as a CIAA award and the </w:t>
      </w:r>
      <w:r w:rsidR="00C10FFA">
        <w:rPr>
          <w:rFonts w:ascii="Arial" w:hAnsi="Arial" w:cs="Arial"/>
        </w:rPr>
        <w:t>business</w:t>
      </w:r>
      <w:r w:rsidR="00C10FFA" w:rsidRPr="00C66D6B">
        <w:rPr>
          <w:rFonts w:ascii="Arial" w:hAnsi="Arial" w:cs="Arial"/>
        </w:rPr>
        <w:t xml:space="preserve"> </w:t>
      </w:r>
      <w:r w:rsidRPr="00C66D6B">
        <w:rPr>
          <w:rFonts w:ascii="Arial" w:hAnsi="Arial" w:cs="Arial"/>
        </w:rPr>
        <w:t>awardee shall be required to meet the balance of any such Project value in excess of £60,000.  Eligible financial matched funding includes:  private sector owners’, partners’, directors’ and personal funds. Ineligible financial matched funding includes: funds sourced from other award funding, grant or competition, costs already incurred, loans or overdraft facilities which have been committed to cover previous expenditure and potential future profits.</w:t>
      </w:r>
    </w:p>
    <w:p w14:paraId="4A9C8560" w14:textId="7E0C68D9" w:rsidR="006965DD" w:rsidRPr="00C66D6B" w:rsidRDefault="006965DD" w:rsidP="006965DD">
      <w:pPr>
        <w:jc w:val="both"/>
        <w:rPr>
          <w:rFonts w:ascii="Arial" w:hAnsi="Arial" w:cs="Arial"/>
        </w:rPr>
      </w:pPr>
      <w:r w:rsidRPr="00C66D6B">
        <w:rPr>
          <w:rFonts w:ascii="Arial" w:hAnsi="Arial" w:cs="Arial"/>
          <w:b/>
          <w:bCs/>
        </w:rPr>
        <w:t>CIAA 2.3</w:t>
      </w:r>
      <w:r w:rsidRPr="00C66D6B">
        <w:rPr>
          <w:rFonts w:ascii="Arial" w:hAnsi="Arial" w:cs="Arial"/>
        </w:rPr>
        <w:t xml:space="preserve"> The CIAA award will not include a provision for inflation.</w:t>
      </w:r>
    </w:p>
    <w:p w14:paraId="71B59D12" w14:textId="77777777" w:rsidR="006965DD" w:rsidRPr="00C66D6B" w:rsidRDefault="006965DD" w:rsidP="006965DD">
      <w:pPr>
        <w:jc w:val="both"/>
        <w:rPr>
          <w:rFonts w:ascii="Arial" w:hAnsi="Arial" w:cs="Arial"/>
        </w:rPr>
      </w:pPr>
    </w:p>
    <w:p w14:paraId="5F57BCA4" w14:textId="77777777" w:rsidR="006965DD" w:rsidRPr="00C66D6B" w:rsidRDefault="006965DD" w:rsidP="006965DD">
      <w:pPr>
        <w:jc w:val="both"/>
        <w:rPr>
          <w:rFonts w:ascii="Arial" w:hAnsi="Arial" w:cs="Arial"/>
          <w:b/>
          <w:bCs/>
        </w:rPr>
      </w:pPr>
      <w:r w:rsidRPr="00C66D6B">
        <w:rPr>
          <w:rFonts w:ascii="Arial" w:hAnsi="Arial" w:cs="Arial"/>
          <w:b/>
          <w:bCs/>
        </w:rPr>
        <w:t>CIAA 3 Start date of the CIAA award</w:t>
      </w:r>
    </w:p>
    <w:p w14:paraId="6B64119C" w14:textId="3D1F5307" w:rsidR="006965DD" w:rsidRPr="00C66D6B" w:rsidRDefault="006965DD" w:rsidP="006965DD">
      <w:pPr>
        <w:jc w:val="both"/>
        <w:rPr>
          <w:rFonts w:ascii="Arial" w:hAnsi="Arial" w:cs="Arial"/>
        </w:rPr>
      </w:pPr>
      <w:r w:rsidRPr="00C66D6B">
        <w:rPr>
          <w:rFonts w:ascii="Arial" w:hAnsi="Arial" w:cs="Arial"/>
        </w:rPr>
        <w:t xml:space="preserve">Notwithstanding RGC 5.2, this CIAA award must be activated by the Project Start Date to be agreed in accordance with the </w:t>
      </w:r>
      <w:r w:rsidR="004D5F75" w:rsidRPr="00C66D6B">
        <w:rPr>
          <w:rFonts w:ascii="Arial" w:hAnsi="Arial" w:cs="Arial"/>
        </w:rPr>
        <w:t>Award</w:t>
      </w:r>
      <w:r w:rsidRPr="00C66D6B">
        <w:rPr>
          <w:rFonts w:ascii="Arial" w:hAnsi="Arial" w:cs="Arial"/>
        </w:rPr>
        <w:t xml:space="preserve"> Letter.</w:t>
      </w:r>
    </w:p>
    <w:p w14:paraId="790482A2" w14:textId="77777777" w:rsidR="006965DD" w:rsidRPr="00C66D6B" w:rsidRDefault="006965DD" w:rsidP="006965DD">
      <w:pPr>
        <w:jc w:val="both"/>
        <w:rPr>
          <w:rFonts w:ascii="Arial" w:hAnsi="Arial" w:cs="Arial"/>
        </w:rPr>
      </w:pPr>
    </w:p>
    <w:p w14:paraId="3D146F85" w14:textId="77777777" w:rsidR="006965DD" w:rsidRPr="00C66D6B" w:rsidRDefault="006965DD" w:rsidP="006965DD">
      <w:pPr>
        <w:jc w:val="both"/>
        <w:rPr>
          <w:rFonts w:ascii="Arial" w:hAnsi="Arial" w:cs="Arial"/>
          <w:b/>
          <w:bCs/>
        </w:rPr>
      </w:pPr>
      <w:r w:rsidRPr="00C66D6B">
        <w:rPr>
          <w:rFonts w:ascii="Arial" w:hAnsi="Arial" w:cs="Arial"/>
          <w:b/>
          <w:bCs/>
        </w:rPr>
        <w:t>CIAA 4 Duration of the CIAA award</w:t>
      </w:r>
    </w:p>
    <w:p w14:paraId="314D4C53" w14:textId="0C02A511" w:rsidR="006965DD" w:rsidRPr="00C66D6B" w:rsidRDefault="006965DD" w:rsidP="006965DD">
      <w:pPr>
        <w:jc w:val="both"/>
        <w:rPr>
          <w:rFonts w:ascii="Arial" w:hAnsi="Arial" w:cs="Arial"/>
        </w:rPr>
      </w:pPr>
      <w:r w:rsidRPr="00C66D6B">
        <w:rPr>
          <w:rFonts w:ascii="Arial" w:hAnsi="Arial" w:cs="Arial"/>
        </w:rPr>
        <w:t xml:space="preserve">Notwithstanding RGC 6, this CIAA award has a fixed duration and will not normally be extended. Unless specifically agreed by the University and the University’s funder, UKRI </w:t>
      </w:r>
      <w:r w:rsidRPr="00C66D6B">
        <w:rPr>
          <w:rFonts w:ascii="Arial" w:hAnsi="Arial" w:cs="Arial"/>
        </w:rPr>
        <w:lastRenderedPageBreak/>
        <w:t xml:space="preserve">BBSRC, the CIAA award will end and funds must be spent by the Project End Date stipulated in the </w:t>
      </w:r>
      <w:r w:rsidR="004D5F75" w:rsidRPr="00C66D6B">
        <w:rPr>
          <w:rFonts w:ascii="Arial" w:hAnsi="Arial" w:cs="Arial"/>
        </w:rPr>
        <w:t>Award</w:t>
      </w:r>
      <w:r w:rsidRPr="00C66D6B">
        <w:rPr>
          <w:rFonts w:ascii="Arial" w:hAnsi="Arial" w:cs="Arial"/>
        </w:rPr>
        <w:t xml:space="preserve"> Letter.</w:t>
      </w:r>
    </w:p>
    <w:p w14:paraId="2B05C0FD" w14:textId="77777777" w:rsidR="006965DD" w:rsidRPr="00C66D6B" w:rsidRDefault="006965DD" w:rsidP="006965DD">
      <w:pPr>
        <w:jc w:val="both"/>
        <w:rPr>
          <w:rFonts w:ascii="Arial" w:hAnsi="Arial" w:cs="Arial"/>
        </w:rPr>
      </w:pPr>
      <w:r w:rsidRPr="00C66D6B">
        <w:rPr>
          <w:rFonts w:ascii="Arial" w:hAnsi="Arial" w:cs="Arial"/>
        </w:rPr>
        <w:t>CIAA award extensions will only be considered under exceptional circumstances (in line with the Equality Act 2010) and will require the University and the UKRI BBSRC’s agreement on a case-by-case basis. The Grant Holder remains responsible for compliance with the terms of the Equality Act 2010 including any subsequent amendments introduced while work is in progress; and for ensuring that the requirements of RGC 3.4 Equality, Diversity and Inclusion are met.</w:t>
      </w:r>
    </w:p>
    <w:p w14:paraId="16C96661" w14:textId="77777777" w:rsidR="006965DD" w:rsidRPr="00C66D6B" w:rsidRDefault="006965DD" w:rsidP="006965DD">
      <w:pPr>
        <w:jc w:val="both"/>
        <w:rPr>
          <w:rFonts w:ascii="Arial" w:hAnsi="Arial" w:cs="Arial"/>
        </w:rPr>
      </w:pPr>
    </w:p>
    <w:p w14:paraId="4769611E" w14:textId="77777777" w:rsidR="006965DD" w:rsidRPr="00C66D6B" w:rsidRDefault="006965DD" w:rsidP="006965DD">
      <w:pPr>
        <w:jc w:val="both"/>
        <w:rPr>
          <w:rFonts w:ascii="Arial" w:hAnsi="Arial" w:cs="Arial"/>
          <w:b/>
          <w:bCs/>
        </w:rPr>
      </w:pPr>
      <w:r w:rsidRPr="00C66D6B">
        <w:rPr>
          <w:rFonts w:ascii="Arial" w:hAnsi="Arial" w:cs="Arial"/>
          <w:b/>
          <w:bCs/>
        </w:rPr>
        <w:t>CIAA 5 Use of Funds</w:t>
      </w:r>
    </w:p>
    <w:p w14:paraId="416FFEDE" w14:textId="5C833F09" w:rsidR="006965DD" w:rsidRPr="00C66D6B" w:rsidRDefault="006965DD" w:rsidP="006965DD">
      <w:pPr>
        <w:jc w:val="both"/>
        <w:rPr>
          <w:rFonts w:ascii="Arial" w:hAnsi="Arial" w:cs="Arial"/>
        </w:rPr>
      </w:pPr>
      <w:r w:rsidRPr="00C66D6B">
        <w:rPr>
          <w:rFonts w:ascii="Arial" w:hAnsi="Arial" w:cs="Arial"/>
          <w:b/>
          <w:bCs/>
        </w:rPr>
        <w:t>CIAA 5.1</w:t>
      </w:r>
      <w:r w:rsidRPr="00C66D6B">
        <w:rPr>
          <w:rFonts w:ascii="Arial" w:hAnsi="Arial" w:cs="Arial"/>
        </w:rPr>
        <w:t xml:space="preserve"> Funds must be expended in accordance with the scope and objectives for the CIAA set out in the Guidance Notes issued with the Application Form</w:t>
      </w:r>
      <w:r w:rsidR="00E16029" w:rsidRPr="00C66D6B">
        <w:rPr>
          <w:rFonts w:ascii="Arial" w:hAnsi="Arial" w:cs="Arial"/>
        </w:rPr>
        <w:t>, in particular:</w:t>
      </w:r>
      <w:r w:rsidRPr="00C66D6B">
        <w:rPr>
          <w:rFonts w:ascii="Arial" w:hAnsi="Arial" w:cs="Arial"/>
        </w:rPr>
        <w:t xml:space="preserve"> </w:t>
      </w:r>
    </w:p>
    <w:p w14:paraId="7B41C643" w14:textId="44F8261A" w:rsidR="00705A62" w:rsidRPr="00C66D6B" w:rsidRDefault="00705A62" w:rsidP="001F4199">
      <w:pPr>
        <w:numPr>
          <w:ilvl w:val="0"/>
          <w:numId w:val="4"/>
        </w:numPr>
        <w:spacing w:after="0" w:line="252" w:lineRule="auto"/>
        <w:jc w:val="both"/>
        <w:rPr>
          <w:rFonts w:ascii="Arial" w:eastAsia="Times New Roman" w:hAnsi="Arial" w:cs="Arial"/>
        </w:rPr>
      </w:pPr>
      <w:r w:rsidRPr="00C66D6B">
        <w:rPr>
          <w:rFonts w:ascii="Arial" w:hAnsi="Arial" w:cs="Arial"/>
        </w:rPr>
        <w:t xml:space="preserve">The value of any award made through the CIAA made to a single </w:t>
      </w:r>
      <w:r w:rsidR="00C10FFA">
        <w:rPr>
          <w:rFonts w:ascii="Arial" w:hAnsi="Arial" w:cs="Arial"/>
        </w:rPr>
        <w:t>business</w:t>
      </w:r>
      <w:r w:rsidR="00C10FFA" w:rsidRPr="00C66D6B">
        <w:rPr>
          <w:rFonts w:ascii="Arial" w:hAnsi="Arial" w:cs="Arial"/>
        </w:rPr>
        <w:t xml:space="preserve"> </w:t>
      </w:r>
      <w:r w:rsidRPr="00C66D6B">
        <w:rPr>
          <w:rFonts w:ascii="Arial" w:hAnsi="Arial" w:cs="Arial"/>
        </w:rPr>
        <w:t>shall not exceed £30k per financial year, exclusive of any matched/leveraged contribution</w:t>
      </w:r>
      <w:r w:rsidR="006E05F9" w:rsidRPr="00C66D6B">
        <w:rPr>
          <w:rFonts w:ascii="Arial" w:hAnsi="Arial" w:cs="Arial"/>
        </w:rPr>
        <w:t>.</w:t>
      </w:r>
    </w:p>
    <w:p w14:paraId="61DA3141" w14:textId="77777777" w:rsidR="00894BD6" w:rsidRPr="00C66D6B" w:rsidRDefault="00894BD6" w:rsidP="001F4199">
      <w:pPr>
        <w:spacing w:after="0" w:line="252" w:lineRule="auto"/>
        <w:ind w:left="360"/>
        <w:jc w:val="both"/>
        <w:rPr>
          <w:rFonts w:ascii="Arial" w:eastAsia="Times New Roman" w:hAnsi="Arial" w:cs="Arial"/>
        </w:rPr>
      </w:pPr>
    </w:p>
    <w:p w14:paraId="1325B9F9" w14:textId="25A2032C" w:rsidR="006E05F9" w:rsidRPr="00C66D6B" w:rsidRDefault="006E05F9" w:rsidP="001F4199">
      <w:pPr>
        <w:numPr>
          <w:ilvl w:val="0"/>
          <w:numId w:val="4"/>
        </w:numPr>
        <w:spacing w:after="0" w:line="252" w:lineRule="auto"/>
        <w:jc w:val="both"/>
        <w:rPr>
          <w:rFonts w:ascii="Arial" w:eastAsia="Times New Roman" w:hAnsi="Arial" w:cs="Arial"/>
        </w:rPr>
      </w:pPr>
      <w:r w:rsidRPr="00C66D6B">
        <w:rPr>
          <w:rFonts w:ascii="Arial" w:hAnsi="Arial" w:cs="Arial"/>
          <w:color w:val="000000"/>
        </w:rPr>
        <w:t xml:space="preserve">The primary recipient and beneficiary of funding awarded through the CIAA must work in the life/bio science sector or fall within BBSRC’s remit </w:t>
      </w:r>
      <w:r w:rsidRPr="00C66D6B">
        <w:rPr>
          <w:rFonts w:ascii="Arial" w:hAnsi="Arial" w:cs="Arial"/>
          <w:color w:val="0462C1"/>
        </w:rPr>
        <w:t xml:space="preserve">- </w:t>
      </w:r>
      <w:hyperlink r:id="rId45" w:history="1">
        <w:r w:rsidRPr="00C66D6B">
          <w:rPr>
            <w:rStyle w:val="Hyperlink"/>
            <w:rFonts w:ascii="Arial" w:hAnsi="Arial" w:cs="Arial"/>
          </w:rPr>
          <w:t>https://www/ukri.org/councils/bbsrc/remit -programmes-and-priorities/</w:t>
        </w:r>
      </w:hyperlink>
      <w:r w:rsidR="00894BD6" w:rsidRPr="00C66D6B">
        <w:rPr>
          <w:rFonts w:ascii="Arial" w:hAnsi="Arial" w:cs="Arial"/>
          <w:color w:val="0462C1"/>
        </w:rPr>
        <w:t>.</w:t>
      </w:r>
    </w:p>
    <w:p w14:paraId="7C0F3E6F" w14:textId="77777777" w:rsidR="00894BD6" w:rsidRPr="00C66D6B" w:rsidRDefault="00894BD6" w:rsidP="001F4199">
      <w:pPr>
        <w:spacing w:after="0" w:line="252" w:lineRule="auto"/>
        <w:ind w:left="360"/>
        <w:jc w:val="both"/>
        <w:rPr>
          <w:rFonts w:ascii="Arial" w:eastAsia="Times New Roman" w:hAnsi="Arial" w:cs="Arial"/>
        </w:rPr>
      </w:pPr>
    </w:p>
    <w:p w14:paraId="7D38EA53" w14:textId="11B98B97" w:rsidR="006E05F9" w:rsidRPr="00C66D6B" w:rsidRDefault="002771F4" w:rsidP="001F4199">
      <w:pPr>
        <w:numPr>
          <w:ilvl w:val="0"/>
          <w:numId w:val="4"/>
        </w:numPr>
        <w:spacing w:after="0" w:line="252" w:lineRule="auto"/>
        <w:jc w:val="both"/>
        <w:rPr>
          <w:rFonts w:ascii="Arial" w:eastAsia="Times New Roman" w:hAnsi="Arial" w:cs="Arial"/>
        </w:rPr>
      </w:pPr>
      <w:r w:rsidRPr="00C66D6B">
        <w:rPr>
          <w:rFonts w:ascii="Arial" w:hAnsi="Arial" w:cs="Arial"/>
        </w:rPr>
        <w:t>S</w:t>
      </w:r>
      <w:r w:rsidR="00746AF8" w:rsidRPr="00C66D6B">
        <w:rPr>
          <w:rFonts w:ascii="Arial" w:hAnsi="Arial" w:cs="Arial"/>
        </w:rPr>
        <w:t xml:space="preserve">upported collaborative activities can take place within a single campus, or involve partners located at other </w:t>
      </w:r>
      <w:r w:rsidRPr="00C66D6B">
        <w:rPr>
          <w:rFonts w:ascii="Arial" w:hAnsi="Arial" w:cs="Arial"/>
        </w:rPr>
        <w:t xml:space="preserve">campuses or institutes within the </w:t>
      </w:r>
      <w:r w:rsidR="00746AF8" w:rsidRPr="00C66D6B">
        <w:rPr>
          <w:rFonts w:ascii="Arial" w:hAnsi="Arial" w:cs="Arial"/>
        </w:rPr>
        <w:t>BBSRC</w:t>
      </w:r>
      <w:r w:rsidRPr="00C66D6B">
        <w:rPr>
          <w:rFonts w:ascii="Arial" w:hAnsi="Arial" w:cs="Arial"/>
        </w:rPr>
        <w:t xml:space="preserve"> C</w:t>
      </w:r>
      <w:r w:rsidR="00F47850" w:rsidRPr="00C66D6B">
        <w:rPr>
          <w:rFonts w:ascii="Arial" w:hAnsi="Arial" w:cs="Arial"/>
        </w:rPr>
        <w:t>ampus and Institute network and/</w:t>
      </w:r>
      <w:r w:rsidRPr="00C66D6B">
        <w:rPr>
          <w:rFonts w:ascii="Arial" w:hAnsi="Arial" w:cs="Arial"/>
        </w:rPr>
        <w:t xml:space="preserve">or other </w:t>
      </w:r>
      <w:r w:rsidR="00746AF8" w:rsidRPr="00C66D6B">
        <w:rPr>
          <w:rFonts w:ascii="Arial" w:hAnsi="Arial" w:cs="Arial"/>
        </w:rPr>
        <w:t>UKRI Research and Innovation campuses.</w:t>
      </w:r>
    </w:p>
    <w:p w14:paraId="40686F94" w14:textId="77777777" w:rsidR="00894BD6" w:rsidRPr="00C66D6B" w:rsidRDefault="00894BD6" w:rsidP="006965DD">
      <w:pPr>
        <w:jc w:val="both"/>
        <w:rPr>
          <w:rFonts w:ascii="Arial" w:hAnsi="Arial" w:cs="Arial"/>
        </w:rPr>
      </w:pPr>
    </w:p>
    <w:p w14:paraId="62957A6E" w14:textId="07757725" w:rsidR="006965DD" w:rsidRPr="00C66D6B" w:rsidRDefault="006965DD" w:rsidP="006965DD">
      <w:pPr>
        <w:jc w:val="both"/>
        <w:rPr>
          <w:rFonts w:ascii="Arial" w:hAnsi="Arial" w:cs="Arial"/>
        </w:rPr>
      </w:pPr>
      <w:r w:rsidRPr="00C66D6B">
        <w:rPr>
          <w:rFonts w:ascii="Arial" w:hAnsi="Arial" w:cs="Arial"/>
        </w:rPr>
        <w:t xml:space="preserve">Expenditure should be directly incurred for the Project and only that Project and supported by an auditable record. Eligible Costs must be incurred and paid between the Project Start Date and the Project End Date. Any funding which has not been spent in this duration will be required to be returned. </w:t>
      </w:r>
      <w:r w:rsidRPr="00A42C15">
        <w:rPr>
          <w:rFonts w:ascii="Arial" w:hAnsi="Arial" w:cs="Arial"/>
        </w:rPr>
        <w:t xml:space="preserve"> </w:t>
      </w:r>
      <w:r w:rsidRPr="00C66D6B">
        <w:rPr>
          <w:rFonts w:ascii="Arial" w:hAnsi="Arial" w:cs="Arial"/>
        </w:rPr>
        <w:t>Claims may be subject to an independent audit.</w:t>
      </w:r>
    </w:p>
    <w:p w14:paraId="181F7DC4" w14:textId="77777777" w:rsidR="006965DD" w:rsidRPr="00C66D6B" w:rsidRDefault="006965DD" w:rsidP="006965DD">
      <w:pPr>
        <w:jc w:val="both"/>
        <w:rPr>
          <w:rFonts w:ascii="Arial" w:hAnsi="Arial" w:cs="Arial"/>
        </w:rPr>
      </w:pPr>
      <w:r w:rsidRPr="00C66D6B">
        <w:rPr>
          <w:rFonts w:ascii="Arial" w:hAnsi="Arial" w:cs="Arial"/>
        </w:rPr>
        <w:t>The CIAA award will only be used to fund the Project and aims set out by the Grant Holder</w:t>
      </w:r>
      <w:r w:rsidRPr="00C66D6B">
        <w:rPr>
          <w:rFonts w:ascii="Arial" w:hAnsi="Arial" w:cs="Arial"/>
          <w:b/>
        </w:rPr>
        <w:t xml:space="preserve"> </w:t>
      </w:r>
      <w:r w:rsidRPr="00C66D6B">
        <w:rPr>
          <w:rFonts w:ascii="Arial" w:hAnsi="Arial" w:cs="Arial"/>
        </w:rPr>
        <w:t>in the Application Form, subject to any specific changes made within the Contract.  If the spending has not been made in accordance with the Project as specified, the CIAA award may be reclaimed by the University.</w:t>
      </w:r>
    </w:p>
    <w:p w14:paraId="2D81D856" w14:textId="77777777" w:rsidR="006965DD" w:rsidRPr="00C66D6B" w:rsidRDefault="006965DD" w:rsidP="006965DD">
      <w:pPr>
        <w:jc w:val="both"/>
        <w:rPr>
          <w:rFonts w:ascii="Arial" w:hAnsi="Arial" w:cs="Arial"/>
        </w:rPr>
      </w:pPr>
      <w:r w:rsidRPr="00C66D6B">
        <w:rPr>
          <w:rFonts w:ascii="Arial" w:hAnsi="Arial" w:cs="Arial"/>
          <w:b/>
          <w:bCs/>
        </w:rPr>
        <w:t>CIAA 5.2</w:t>
      </w:r>
      <w:r w:rsidRPr="00C66D6B">
        <w:rPr>
          <w:rFonts w:ascii="Arial" w:hAnsi="Arial" w:cs="Arial"/>
        </w:rPr>
        <w:t xml:space="preserve"> The CIAA award may be used to support the following:</w:t>
      </w:r>
    </w:p>
    <w:p w14:paraId="05805131" w14:textId="77777777" w:rsidR="006965DD" w:rsidRPr="00C66D6B" w:rsidRDefault="006965DD" w:rsidP="006965DD">
      <w:pPr>
        <w:jc w:val="both"/>
        <w:rPr>
          <w:rFonts w:ascii="Arial" w:hAnsi="Arial" w:cs="Arial"/>
        </w:rPr>
      </w:pPr>
      <w:r w:rsidRPr="00C66D6B">
        <w:rPr>
          <w:rFonts w:ascii="Arial" w:hAnsi="Arial" w:cs="Arial"/>
        </w:rPr>
        <w:t>Direct Project Costs:</w:t>
      </w:r>
    </w:p>
    <w:p w14:paraId="6803E829" w14:textId="77777777" w:rsidR="006965DD" w:rsidRPr="00C66D6B" w:rsidRDefault="006965DD" w:rsidP="006965DD">
      <w:pPr>
        <w:jc w:val="both"/>
        <w:rPr>
          <w:rFonts w:ascii="Arial" w:hAnsi="Arial" w:cs="Arial"/>
        </w:rPr>
      </w:pPr>
      <w:r w:rsidRPr="00C66D6B">
        <w:rPr>
          <w:rFonts w:ascii="Arial" w:hAnsi="Arial" w:cs="Arial"/>
        </w:rPr>
        <w:t>For funding made directly to an academic institution, 100% directly incurred and directly allocated Project costs can be claimed, including staff time, travel and subsistence.</w:t>
      </w:r>
    </w:p>
    <w:p w14:paraId="6B77E54C" w14:textId="264C86C3" w:rsidR="006965DD" w:rsidRPr="00C66D6B" w:rsidRDefault="006965DD" w:rsidP="006965DD">
      <w:pPr>
        <w:jc w:val="both"/>
        <w:rPr>
          <w:rFonts w:ascii="Arial" w:hAnsi="Arial" w:cs="Arial"/>
        </w:rPr>
      </w:pPr>
      <w:r w:rsidRPr="00D80810">
        <w:rPr>
          <w:rFonts w:ascii="Arial" w:hAnsi="Arial" w:cs="Arial"/>
        </w:rPr>
        <w:t>Any projects where funding is made directly to business must have a minimum leverage of 50% (cash and/or in kind) of the total overall project cost</w:t>
      </w:r>
      <w:r w:rsidR="006E7480" w:rsidRPr="00D80810">
        <w:rPr>
          <w:rFonts w:ascii="Arial" w:hAnsi="Arial" w:cs="Arial"/>
        </w:rPr>
        <w:t xml:space="preserve">.  CIAA Awards must be managed within the Minimum Financial Assistance (MFA) provision within the Subsidy Control Act 2022.   </w:t>
      </w:r>
      <w:r w:rsidR="00F47850" w:rsidRPr="00D80810">
        <w:rPr>
          <w:rFonts w:ascii="Arial" w:hAnsi="Arial" w:cs="Arial"/>
        </w:rPr>
        <w:t>Any</w:t>
      </w:r>
      <w:r w:rsidR="006E7480" w:rsidRPr="00D80810">
        <w:rPr>
          <w:rFonts w:ascii="Arial" w:hAnsi="Arial" w:cs="Arial"/>
        </w:rPr>
        <w:t xml:space="preserve"> Grant Holder </w:t>
      </w:r>
      <w:r w:rsidR="00F47850" w:rsidRPr="00D80810">
        <w:rPr>
          <w:rFonts w:ascii="Arial" w:hAnsi="Arial" w:cs="Arial"/>
        </w:rPr>
        <w:t xml:space="preserve">who is a business </w:t>
      </w:r>
      <w:r w:rsidR="006E7480" w:rsidRPr="00D80810">
        <w:rPr>
          <w:rFonts w:ascii="Arial" w:hAnsi="Arial" w:cs="Arial"/>
        </w:rPr>
        <w:t xml:space="preserve">must ensure that at all times that the CIAA award funding </w:t>
      </w:r>
      <w:r w:rsidR="006E7480" w:rsidRPr="00D80810">
        <w:rPr>
          <w:rFonts w:ascii="Arial" w:hAnsi="Arial" w:cs="Arial"/>
        </w:rPr>
        <w:lastRenderedPageBreak/>
        <w:t xml:space="preserve">awarded to </w:t>
      </w:r>
      <w:r w:rsidR="00F47850" w:rsidRPr="00D80810">
        <w:rPr>
          <w:rFonts w:ascii="Arial" w:hAnsi="Arial" w:cs="Arial"/>
        </w:rPr>
        <w:t>any</w:t>
      </w:r>
      <w:r w:rsidR="006E7480" w:rsidRPr="00D80810">
        <w:rPr>
          <w:rFonts w:ascii="Arial" w:hAnsi="Arial" w:cs="Arial"/>
        </w:rPr>
        <w:t xml:space="preserve"> Grant Holder</w:t>
      </w:r>
      <w:r w:rsidR="00F47850" w:rsidRPr="00D80810">
        <w:rPr>
          <w:rFonts w:ascii="Arial" w:hAnsi="Arial" w:cs="Arial"/>
        </w:rPr>
        <w:t xml:space="preserve"> who is a business</w:t>
      </w:r>
      <w:r w:rsidR="006E7480" w:rsidRPr="00D80810">
        <w:rPr>
          <w:rFonts w:ascii="Arial" w:hAnsi="Arial" w:cs="Arial"/>
        </w:rPr>
        <w:t xml:space="preserve"> is compliant with the Subsidy Control Act 2022.</w:t>
      </w:r>
      <w:r w:rsidR="00E8284C">
        <w:rPr>
          <w:rFonts w:ascii="Arial" w:hAnsi="Arial" w:cs="Arial"/>
        </w:rPr>
        <w:t xml:space="preserve"> </w:t>
      </w:r>
      <w:r w:rsidRPr="00D80810">
        <w:rPr>
          <w:rFonts w:ascii="Arial" w:hAnsi="Arial" w:cs="Arial"/>
        </w:rPr>
        <w:t xml:space="preserve">The responsibility for managing </w:t>
      </w:r>
      <w:r w:rsidR="002E1357" w:rsidRPr="00D80810">
        <w:rPr>
          <w:rFonts w:ascii="Arial" w:hAnsi="Arial" w:cs="Arial"/>
        </w:rPr>
        <w:t xml:space="preserve">compliance with the </w:t>
      </w:r>
      <w:r w:rsidRPr="00D80810">
        <w:rPr>
          <w:rFonts w:ascii="Arial" w:hAnsi="Arial" w:cs="Arial"/>
        </w:rPr>
        <w:t xml:space="preserve">Subsidy </w:t>
      </w:r>
      <w:r w:rsidR="002E1357" w:rsidRPr="00D80810">
        <w:rPr>
          <w:rFonts w:ascii="Arial" w:hAnsi="Arial" w:cs="Arial"/>
        </w:rPr>
        <w:t xml:space="preserve">Control Act 2022 </w:t>
      </w:r>
      <w:r w:rsidRPr="00D80810">
        <w:rPr>
          <w:rFonts w:ascii="Arial" w:hAnsi="Arial" w:cs="Arial"/>
        </w:rPr>
        <w:t>will reside with the Grant Holder</w:t>
      </w:r>
      <w:r w:rsidRPr="00D80810">
        <w:rPr>
          <w:rFonts w:ascii="Arial" w:hAnsi="Arial" w:cs="Arial"/>
          <w:b/>
        </w:rPr>
        <w:t xml:space="preserve"> </w:t>
      </w:r>
      <w:r w:rsidRPr="00D80810">
        <w:rPr>
          <w:rFonts w:ascii="Arial" w:hAnsi="Arial" w:cs="Arial"/>
        </w:rPr>
        <w:t>being supported through the CIAA award.</w:t>
      </w:r>
      <w:r w:rsidRPr="00C66D6B">
        <w:rPr>
          <w:rFonts w:ascii="Arial" w:hAnsi="Arial" w:cs="Arial"/>
        </w:rPr>
        <w:t xml:space="preserve"> </w:t>
      </w:r>
    </w:p>
    <w:p w14:paraId="513009D8" w14:textId="77777777" w:rsidR="006965DD" w:rsidRPr="00C66D6B" w:rsidRDefault="006965DD" w:rsidP="006965DD">
      <w:pPr>
        <w:jc w:val="both"/>
        <w:rPr>
          <w:rFonts w:ascii="Arial" w:hAnsi="Arial" w:cs="Arial"/>
        </w:rPr>
      </w:pPr>
      <w:r w:rsidRPr="00C66D6B">
        <w:rPr>
          <w:rFonts w:ascii="Arial" w:hAnsi="Arial" w:cs="Arial"/>
        </w:rPr>
        <w:t xml:space="preserve">The CIAA award can be used to support staffing costs as follows: the payroll costs of all staff, full or part-time, who work on the Project, and whose time can be supported by a full audit trail may be included. </w:t>
      </w:r>
    </w:p>
    <w:p w14:paraId="1EB3400B" w14:textId="77777777" w:rsidR="006965DD" w:rsidRPr="00C66D6B" w:rsidRDefault="006965DD" w:rsidP="006965DD">
      <w:pPr>
        <w:jc w:val="both"/>
        <w:rPr>
          <w:rFonts w:ascii="Arial" w:hAnsi="Arial" w:cs="Arial"/>
        </w:rPr>
      </w:pPr>
      <w:r w:rsidRPr="00C66D6B">
        <w:rPr>
          <w:rFonts w:ascii="Arial" w:hAnsi="Arial" w:cs="Arial"/>
        </w:rPr>
        <w:t>Travel and subsistence costs for journeys that are an essential part of the Project and are directly related to the Project can be claimed as a direct cost.</w:t>
      </w:r>
    </w:p>
    <w:p w14:paraId="44F26150" w14:textId="77777777" w:rsidR="006965DD" w:rsidRPr="00C66D6B" w:rsidRDefault="006965DD" w:rsidP="006965DD">
      <w:pPr>
        <w:jc w:val="both"/>
        <w:rPr>
          <w:rFonts w:ascii="Arial" w:hAnsi="Arial" w:cs="Arial"/>
        </w:rPr>
      </w:pPr>
      <w:r w:rsidRPr="00C66D6B">
        <w:rPr>
          <w:rFonts w:ascii="Arial" w:hAnsi="Arial" w:cs="Arial"/>
        </w:rPr>
        <w:t>Other Eligible Costs include, for example:</w:t>
      </w:r>
    </w:p>
    <w:p w14:paraId="17CD009B" w14:textId="51718C84" w:rsidR="006965DD" w:rsidRPr="00C66D6B" w:rsidRDefault="006965DD" w:rsidP="006965DD">
      <w:pPr>
        <w:numPr>
          <w:ilvl w:val="0"/>
          <w:numId w:val="24"/>
        </w:numPr>
        <w:ind w:left="675" w:hanging="318"/>
        <w:contextualSpacing/>
        <w:jc w:val="both"/>
        <w:rPr>
          <w:rFonts w:ascii="Arial" w:hAnsi="Arial" w:cs="Arial"/>
        </w:rPr>
      </w:pPr>
      <w:r w:rsidRPr="00C66D6B">
        <w:rPr>
          <w:rFonts w:ascii="Arial" w:hAnsi="Arial" w:cs="Arial"/>
        </w:rPr>
        <w:t>Consumables</w:t>
      </w:r>
      <w:r w:rsidR="00E96953">
        <w:rPr>
          <w:rFonts w:ascii="Arial" w:hAnsi="Arial" w:cs="Arial"/>
        </w:rPr>
        <w:t>.</w:t>
      </w:r>
    </w:p>
    <w:p w14:paraId="2E9D09A9" w14:textId="0C288BE2" w:rsidR="006965DD" w:rsidRPr="00C66D6B" w:rsidRDefault="006965DD" w:rsidP="006965DD">
      <w:pPr>
        <w:numPr>
          <w:ilvl w:val="0"/>
          <w:numId w:val="24"/>
        </w:numPr>
        <w:ind w:left="675" w:hanging="318"/>
        <w:contextualSpacing/>
        <w:jc w:val="both"/>
        <w:rPr>
          <w:rFonts w:ascii="Arial" w:hAnsi="Arial" w:cs="Arial"/>
        </w:rPr>
      </w:pPr>
      <w:r w:rsidRPr="00C66D6B">
        <w:rPr>
          <w:rFonts w:ascii="Arial" w:hAnsi="Arial" w:cs="Arial"/>
        </w:rPr>
        <w:t>Specialist publications such as technical reports</w:t>
      </w:r>
      <w:r w:rsidR="00E96953">
        <w:rPr>
          <w:rFonts w:ascii="Arial" w:hAnsi="Arial" w:cs="Arial"/>
        </w:rPr>
        <w:t>.</w:t>
      </w:r>
    </w:p>
    <w:p w14:paraId="59885995" w14:textId="0A8B0E1C" w:rsidR="006965DD" w:rsidRPr="00C66D6B" w:rsidRDefault="006965DD" w:rsidP="006965DD">
      <w:pPr>
        <w:numPr>
          <w:ilvl w:val="0"/>
          <w:numId w:val="24"/>
        </w:numPr>
        <w:ind w:left="675" w:hanging="318"/>
        <w:contextualSpacing/>
        <w:jc w:val="both"/>
        <w:rPr>
          <w:rFonts w:ascii="Arial" w:hAnsi="Arial" w:cs="Arial"/>
        </w:rPr>
      </w:pPr>
      <w:r w:rsidRPr="00C66D6B">
        <w:rPr>
          <w:rFonts w:ascii="Arial" w:hAnsi="Arial" w:cs="Arial"/>
        </w:rPr>
        <w:t>Field work / fees</w:t>
      </w:r>
      <w:r w:rsidR="00E96953">
        <w:rPr>
          <w:rFonts w:ascii="Arial" w:hAnsi="Arial" w:cs="Arial"/>
        </w:rPr>
        <w:t>.</w:t>
      </w:r>
    </w:p>
    <w:p w14:paraId="5EE18404" w14:textId="13A8F3B5" w:rsidR="006965DD" w:rsidRPr="00C66D6B" w:rsidRDefault="006965DD" w:rsidP="006965DD">
      <w:pPr>
        <w:numPr>
          <w:ilvl w:val="0"/>
          <w:numId w:val="24"/>
        </w:numPr>
        <w:ind w:left="675" w:hanging="318"/>
        <w:contextualSpacing/>
        <w:jc w:val="both"/>
        <w:rPr>
          <w:rFonts w:ascii="Arial" w:hAnsi="Arial" w:cs="Arial"/>
        </w:rPr>
      </w:pPr>
      <w:r w:rsidRPr="00C66D6B">
        <w:rPr>
          <w:rFonts w:ascii="Arial" w:hAnsi="Arial" w:cs="Arial"/>
        </w:rPr>
        <w:t>Access costs for research infrastructures</w:t>
      </w:r>
      <w:r w:rsidR="00E96953">
        <w:rPr>
          <w:rFonts w:ascii="Arial" w:hAnsi="Arial" w:cs="Arial"/>
        </w:rPr>
        <w:t>.</w:t>
      </w:r>
    </w:p>
    <w:p w14:paraId="0C9273F5" w14:textId="539A2EAF" w:rsidR="006965DD" w:rsidRPr="00C66D6B" w:rsidRDefault="006965DD" w:rsidP="006965DD">
      <w:pPr>
        <w:numPr>
          <w:ilvl w:val="0"/>
          <w:numId w:val="24"/>
        </w:numPr>
        <w:ind w:left="675" w:hanging="318"/>
        <w:contextualSpacing/>
        <w:jc w:val="both"/>
        <w:rPr>
          <w:rFonts w:ascii="Arial" w:hAnsi="Arial" w:cs="Arial"/>
        </w:rPr>
      </w:pPr>
      <w:r w:rsidRPr="00C66D6B">
        <w:rPr>
          <w:rFonts w:ascii="Arial" w:hAnsi="Arial" w:cs="Arial"/>
        </w:rPr>
        <w:t>Consultancy fees</w:t>
      </w:r>
      <w:r w:rsidR="003373CF" w:rsidRPr="00C66D6B">
        <w:rPr>
          <w:rFonts w:ascii="Arial" w:hAnsi="Arial" w:cs="Arial"/>
        </w:rPr>
        <w:t xml:space="preserve"> incurred through the BBSRC Strategically Funded Institutes</w:t>
      </w:r>
      <w:r w:rsidR="00E96953">
        <w:rPr>
          <w:rFonts w:ascii="Arial" w:hAnsi="Arial" w:cs="Arial"/>
        </w:rPr>
        <w:t>.</w:t>
      </w:r>
    </w:p>
    <w:p w14:paraId="6977440F" w14:textId="5CFDD7CC" w:rsidR="006965DD" w:rsidRPr="00C66D6B" w:rsidRDefault="006965DD" w:rsidP="006965DD">
      <w:pPr>
        <w:numPr>
          <w:ilvl w:val="0"/>
          <w:numId w:val="24"/>
        </w:numPr>
        <w:jc w:val="both"/>
        <w:rPr>
          <w:rFonts w:ascii="Arial" w:hAnsi="Arial" w:cs="Arial"/>
        </w:rPr>
      </w:pPr>
      <w:r w:rsidRPr="00C66D6B">
        <w:rPr>
          <w:rFonts w:ascii="Arial" w:hAnsi="Arial" w:cs="Arial"/>
        </w:rPr>
        <w:t>Applicants are permitted to request small items of equipment, providing they are essential to support the delivery of the Project</w:t>
      </w:r>
      <w:r w:rsidR="00E96953">
        <w:rPr>
          <w:rFonts w:ascii="Arial" w:hAnsi="Arial" w:cs="Arial"/>
        </w:rPr>
        <w:t>.</w:t>
      </w:r>
    </w:p>
    <w:p w14:paraId="1F7AED49" w14:textId="77777777" w:rsidR="006965DD" w:rsidRPr="00C66D6B" w:rsidRDefault="006965DD" w:rsidP="006965DD">
      <w:pPr>
        <w:jc w:val="both"/>
        <w:rPr>
          <w:rFonts w:ascii="Arial" w:hAnsi="Arial" w:cs="Arial"/>
        </w:rPr>
      </w:pPr>
      <w:r w:rsidRPr="00C66D6B">
        <w:rPr>
          <w:rFonts w:ascii="Arial" w:hAnsi="Arial" w:cs="Arial"/>
        </w:rPr>
        <w:t xml:space="preserve">The CIAA award may </w:t>
      </w:r>
      <w:r w:rsidRPr="00C66D6B">
        <w:rPr>
          <w:rFonts w:ascii="Arial" w:hAnsi="Arial" w:cs="Arial"/>
          <w:u w:val="single"/>
        </w:rPr>
        <w:t>not</w:t>
      </w:r>
      <w:r w:rsidRPr="00C66D6B">
        <w:rPr>
          <w:rFonts w:ascii="Arial" w:hAnsi="Arial" w:cs="Arial"/>
        </w:rPr>
        <w:t xml:space="preserve"> be used to support:</w:t>
      </w:r>
    </w:p>
    <w:p w14:paraId="4277FD4A" w14:textId="114CA05A" w:rsidR="006965DD" w:rsidRPr="00C66D6B" w:rsidRDefault="006965DD" w:rsidP="006965DD">
      <w:pPr>
        <w:numPr>
          <w:ilvl w:val="0"/>
          <w:numId w:val="23"/>
        </w:numPr>
        <w:ind w:left="675" w:hanging="318"/>
        <w:contextualSpacing/>
        <w:jc w:val="both"/>
        <w:rPr>
          <w:rFonts w:ascii="Arial" w:hAnsi="Arial" w:cs="Arial"/>
        </w:rPr>
      </w:pPr>
      <w:r w:rsidRPr="00C66D6B">
        <w:rPr>
          <w:rFonts w:ascii="Arial" w:hAnsi="Arial" w:cs="Arial"/>
        </w:rPr>
        <w:t>Patent costs, and other IPR costs such as those relating to licensing agreements and the establishment of spin out companies</w:t>
      </w:r>
      <w:r w:rsidR="00E96953">
        <w:rPr>
          <w:rFonts w:ascii="Arial" w:hAnsi="Arial" w:cs="Arial"/>
        </w:rPr>
        <w:t>.</w:t>
      </w:r>
    </w:p>
    <w:p w14:paraId="103CD4A1" w14:textId="43B05E1C" w:rsidR="006965DD" w:rsidRPr="00C66D6B" w:rsidRDefault="006965DD" w:rsidP="006965DD">
      <w:pPr>
        <w:numPr>
          <w:ilvl w:val="0"/>
          <w:numId w:val="23"/>
        </w:numPr>
        <w:ind w:left="675" w:hanging="318"/>
        <w:contextualSpacing/>
        <w:jc w:val="both"/>
        <w:rPr>
          <w:rFonts w:ascii="Arial" w:hAnsi="Arial" w:cs="Arial"/>
        </w:rPr>
      </w:pPr>
      <w:r w:rsidRPr="00C66D6B">
        <w:rPr>
          <w:rFonts w:ascii="Arial" w:hAnsi="Arial" w:cs="Arial"/>
        </w:rPr>
        <w:t>Redundancy costs for staff</w:t>
      </w:r>
      <w:r w:rsidR="00E96953">
        <w:rPr>
          <w:rFonts w:ascii="Arial" w:hAnsi="Arial" w:cs="Arial"/>
        </w:rPr>
        <w:t>.</w:t>
      </w:r>
    </w:p>
    <w:p w14:paraId="08B5E8AD" w14:textId="6017219A" w:rsidR="006965DD" w:rsidRPr="00C66D6B" w:rsidRDefault="006965DD" w:rsidP="006965DD">
      <w:pPr>
        <w:numPr>
          <w:ilvl w:val="0"/>
          <w:numId w:val="23"/>
        </w:numPr>
        <w:ind w:left="675" w:hanging="318"/>
        <w:contextualSpacing/>
        <w:jc w:val="both"/>
        <w:rPr>
          <w:rFonts w:ascii="Arial" w:hAnsi="Arial" w:cs="Arial"/>
        </w:rPr>
      </w:pPr>
      <w:r w:rsidRPr="00C66D6B">
        <w:rPr>
          <w:rFonts w:ascii="Arial" w:hAnsi="Arial" w:cs="Arial"/>
        </w:rPr>
        <w:t>Depreciation on equipment or facilities</w:t>
      </w:r>
      <w:r w:rsidR="00E96953">
        <w:rPr>
          <w:rFonts w:ascii="Arial" w:hAnsi="Arial" w:cs="Arial"/>
        </w:rPr>
        <w:t>.</w:t>
      </w:r>
    </w:p>
    <w:p w14:paraId="45ABF390" w14:textId="7270EB15" w:rsidR="006965DD" w:rsidRPr="00C66D6B" w:rsidRDefault="006965DD" w:rsidP="006965DD">
      <w:pPr>
        <w:numPr>
          <w:ilvl w:val="0"/>
          <w:numId w:val="23"/>
        </w:numPr>
        <w:ind w:left="675" w:hanging="318"/>
        <w:contextualSpacing/>
        <w:jc w:val="both"/>
        <w:rPr>
          <w:rFonts w:ascii="Arial" w:hAnsi="Arial" w:cs="Arial"/>
        </w:rPr>
      </w:pPr>
      <w:r w:rsidRPr="00C66D6B">
        <w:rPr>
          <w:rFonts w:ascii="Arial" w:hAnsi="Arial" w:cs="Arial"/>
        </w:rPr>
        <w:t>Time preparing the proposals</w:t>
      </w:r>
      <w:r w:rsidR="00E96953">
        <w:rPr>
          <w:rFonts w:ascii="Arial" w:hAnsi="Arial" w:cs="Arial"/>
        </w:rPr>
        <w:t>.</w:t>
      </w:r>
    </w:p>
    <w:p w14:paraId="70ABB66C" w14:textId="70F7722C" w:rsidR="006965DD" w:rsidRPr="00C66D6B" w:rsidRDefault="006965DD" w:rsidP="006965DD">
      <w:pPr>
        <w:numPr>
          <w:ilvl w:val="0"/>
          <w:numId w:val="23"/>
        </w:numPr>
        <w:ind w:left="675" w:hanging="318"/>
        <w:contextualSpacing/>
        <w:jc w:val="both"/>
        <w:rPr>
          <w:rFonts w:ascii="Arial" w:hAnsi="Arial" w:cs="Arial"/>
        </w:rPr>
      </w:pPr>
      <w:r w:rsidRPr="00C66D6B">
        <w:rPr>
          <w:rFonts w:ascii="Arial" w:hAnsi="Arial" w:cs="Arial"/>
        </w:rPr>
        <w:t>Science communication activities such as conferences, seminars or similar events</w:t>
      </w:r>
      <w:r w:rsidR="00E96953">
        <w:rPr>
          <w:rFonts w:ascii="Arial" w:hAnsi="Arial" w:cs="Arial"/>
        </w:rPr>
        <w:t>.</w:t>
      </w:r>
    </w:p>
    <w:p w14:paraId="068248A5" w14:textId="5FE3F167" w:rsidR="006965DD" w:rsidRPr="00C66D6B" w:rsidRDefault="006965DD" w:rsidP="006965DD">
      <w:pPr>
        <w:numPr>
          <w:ilvl w:val="0"/>
          <w:numId w:val="23"/>
        </w:numPr>
        <w:jc w:val="both"/>
        <w:rPr>
          <w:rFonts w:ascii="Arial" w:hAnsi="Arial" w:cs="Arial"/>
        </w:rPr>
      </w:pPr>
      <w:r w:rsidRPr="00C66D6B">
        <w:rPr>
          <w:rFonts w:ascii="Arial" w:hAnsi="Arial" w:cs="Arial"/>
        </w:rPr>
        <w:t>Generic training</w:t>
      </w:r>
      <w:r w:rsidR="003373CF" w:rsidRPr="00C66D6B">
        <w:rPr>
          <w:rFonts w:ascii="Arial" w:hAnsi="Arial" w:cs="Arial"/>
        </w:rPr>
        <w:t xml:space="preserve"> or consultancy</w:t>
      </w:r>
      <w:r w:rsidRPr="00C66D6B">
        <w:rPr>
          <w:rFonts w:ascii="Arial" w:hAnsi="Arial" w:cs="Arial"/>
        </w:rPr>
        <w:t xml:space="preserve"> activities</w:t>
      </w:r>
      <w:r w:rsidR="003373CF" w:rsidRPr="00C66D6B">
        <w:rPr>
          <w:rFonts w:ascii="Arial" w:hAnsi="Arial" w:cs="Arial"/>
        </w:rPr>
        <w:t xml:space="preserve"> which are readily available on the open market</w:t>
      </w:r>
      <w:r w:rsidR="00E96953">
        <w:rPr>
          <w:rFonts w:ascii="Arial" w:hAnsi="Arial" w:cs="Arial"/>
        </w:rPr>
        <w:t>.</w:t>
      </w:r>
    </w:p>
    <w:p w14:paraId="4F299BB6" w14:textId="77777777" w:rsidR="006965DD" w:rsidRPr="00C66D6B" w:rsidRDefault="006965DD" w:rsidP="006965DD">
      <w:pPr>
        <w:jc w:val="both"/>
        <w:rPr>
          <w:rFonts w:ascii="Arial" w:hAnsi="Arial" w:cs="Arial"/>
        </w:rPr>
      </w:pPr>
    </w:p>
    <w:p w14:paraId="0A4770AF" w14:textId="25964639" w:rsidR="006965DD" w:rsidRPr="00C66D6B" w:rsidRDefault="006965DD" w:rsidP="006965DD">
      <w:pPr>
        <w:jc w:val="both"/>
        <w:rPr>
          <w:rFonts w:ascii="Arial" w:hAnsi="Arial" w:cs="Arial"/>
          <w:b/>
          <w:bCs/>
        </w:rPr>
      </w:pPr>
      <w:r w:rsidRPr="00C66D6B">
        <w:rPr>
          <w:rFonts w:ascii="Arial" w:hAnsi="Arial" w:cs="Arial"/>
          <w:b/>
          <w:bCs/>
        </w:rPr>
        <w:t>CIAA 6</w:t>
      </w:r>
      <w:r w:rsidR="00957E95" w:rsidRPr="00C66D6B">
        <w:rPr>
          <w:rFonts w:ascii="Arial" w:hAnsi="Arial" w:cs="Arial"/>
          <w:b/>
          <w:bCs/>
        </w:rPr>
        <w:t xml:space="preserve"> </w:t>
      </w:r>
      <w:r w:rsidRPr="00C66D6B">
        <w:rPr>
          <w:rFonts w:ascii="Arial" w:hAnsi="Arial" w:cs="Arial"/>
          <w:b/>
          <w:bCs/>
        </w:rPr>
        <w:t>Transfers of Funds between Fund Headings</w:t>
      </w:r>
    </w:p>
    <w:p w14:paraId="1EF40FBA" w14:textId="77777777" w:rsidR="006965DD" w:rsidRPr="00C66D6B" w:rsidRDefault="006965DD" w:rsidP="006965DD">
      <w:pPr>
        <w:jc w:val="both"/>
        <w:rPr>
          <w:rFonts w:ascii="Arial" w:hAnsi="Arial" w:cs="Arial"/>
        </w:rPr>
      </w:pPr>
      <w:r w:rsidRPr="00C66D6B">
        <w:rPr>
          <w:rFonts w:ascii="Arial" w:hAnsi="Arial" w:cs="Arial"/>
        </w:rPr>
        <w:t>Notwithstanding RGC 4.4, the CIAA award can be used to fund both directly incurred and directly allocated costs. These funds must be reported on the final expenditure statement (FES) as directly incurred. The University retains the right to request a breakdown of the expenditure.</w:t>
      </w:r>
    </w:p>
    <w:p w14:paraId="140C030D" w14:textId="77777777" w:rsidR="006965DD" w:rsidRPr="00C66D6B" w:rsidRDefault="006965DD" w:rsidP="006965DD">
      <w:pPr>
        <w:jc w:val="both"/>
        <w:rPr>
          <w:rFonts w:ascii="Arial" w:hAnsi="Arial" w:cs="Arial"/>
        </w:rPr>
      </w:pPr>
    </w:p>
    <w:p w14:paraId="2BDDD135" w14:textId="77777777" w:rsidR="006965DD" w:rsidRPr="00C66D6B" w:rsidRDefault="006965DD" w:rsidP="006965DD">
      <w:pPr>
        <w:jc w:val="both"/>
        <w:rPr>
          <w:rFonts w:ascii="Arial" w:hAnsi="Arial" w:cs="Arial"/>
          <w:b/>
          <w:bCs/>
        </w:rPr>
      </w:pPr>
      <w:r w:rsidRPr="00C66D6B">
        <w:rPr>
          <w:rFonts w:ascii="Arial" w:hAnsi="Arial" w:cs="Arial"/>
          <w:b/>
          <w:bCs/>
        </w:rPr>
        <w:t xml:space="preserve">CIAA 7 Transfer of the CIAA award </w:t>
      </w:r>
    </w:p>
    <w:p w14:paraId="1D5576D5" w14:textId="22C2C84F" w:rsidR="007019C6" w:rsidRPr="00C66D6B" w:rsidRDefault="006965DD" w:rsidP="006965DD">
      <w:pPr>
        <w:jc w:val="both"/>
        <w:rPr>
          <w:rFonts w:ascii="Arial" w:hAnsi="Arial" w:cs="Arial"/>
        </w:rPr>
      </w:pPr>
      <w:r w:rsidRPr="00C66D6B">
        <w:rPr>
          <w:rFonts w:ascii="Arial" w:hAnsi="Arial" w:cs="Arial"/>
        </w:rPr>
        <w:t xml:space="preserve">Notwithstanding RGC7.2, the Grant Holder shall not be entitled to assign, sub-contract (unless sub-contracting has been specified within the submitted Application Form) or otherwise transfer its rights and obligations under the Contract without the University’s prior written consent. </w:t>
      </w:r>
      <w:r w:rsidR="004F075F" w:rsidRPr="00C66D6B">
        <w:rPr>
          <w:rFonts w:ascii="Arial" w:hAnsi="Arial" w:cs="Arial"/>
        </w:rPr>
        <w:t xml:space="preserve"> </w:t>
      </w:r>
      <w:r w:rsidR="007019C6" w:rsidRPr="00C66D6B">
        <w:rPr>
          <w:rFonts w:ascii="Arial" w:hAnsi="Arial" w:cs="Arial"/>
        </w:rPr>
        <w:t>No sub-contract or other agreement</w:t>
      </w:r>
      <w:r w:rsidR="00AA2B7D" w:rsidRPr="00C66D6B">
        <w:rPr>
          <w:rFonts w:ascii="Arial" w:hAnsi="Arial" w:cs="Arial"/>
        </w:rPr>
        <w:t xml:space="preserve"> can be made which would constitute a breach of the Subsidy Control Act 2022.</w:t>
      </w:r>
    </w:p>
    <w:p w14:paraId="271A31BA" w14:textId="728CC459" w:rsidR="006965DD" w:rsidRPr="00C66D6B" w:rsidRDefault="004F075F" w:rsidP="006965DD">
      <w:pPr>
        <w:jc w:val="both"/>
        <w:rPr>
          <w:rFonts w:ascii="Arial" w:hAnsi="Arial" w:cs="Arial"/>
        </w:rPr>
      </w:pPr>
      <w:r w:rsidRPr="00C66D6B">
        <w:rPr>
          <w:rFonts w:ascii="Arial" w:hAnsi="Arial" w:cs="Arial"/>
        </w:rPr>
        <w:lastRenderedPageBreak/>
        <w:t>Notwithstanding RGC7.3, no change can be made to the Grant Holder without the prior written agreement of the University.</w:t>
      </w:r>
    </w:p>
    <w:p w14:paraId="32F26BBC" w14:textId="77777777" w:rsidR="006965DD" w:rsidRPr="00C66D6B" w:rsidRDefault="006965DD" w:rsidP="006965DD">
      <w:pPr>
        <w:jc w:val="both"/>
        <w:rPr>
          <w:rFonts w:ascii="Arial" w:hAnsi="Arial" w:cs="Arial"/>
        </w:rPr>
      </w:pPr>
    </w:p>
    <w:p w14:paraId="191BE9DC" w14:textId="77777777" w:rsidR="006965DD" w:rsidRPr="00C66D6B" w:rsidRDefault="006965DD" w:rsidP="006965DD">
      <w:pPr>
        <w:jc w:val="both"/>
        <w:rPr>
          <w:rFonts w:ascii="Arial" w:hAnsi="Arial" w:cs="Arial"/>
          <w:b/>
          <w:bCs/>
        </w:rPr>
      </w:pPr>
      <w:r w:rsidRPr="00C66D6B">
        <w:rPr>
          <w:rFonts w:ascii="Arial" w:hAnsi="Arial" w:cs="Arial"/>
          <w:b/>
          <w:bCs/>
        </w:rPr>
        <w:t>CIAA 8 Monitoring and Reporting</w:t>
      </w:r>
    </w:p>
    <w:p w14:paraId="6C575B77" w14:textId="77777777" w:rsidR="006965DD" w:rsidRPr="00C66D6B" w:rsidRDefault="006965DD" w:rsidP="006965DD">
      <w:pPr>
        <w:jc w:val="both"/>
        <w:rPr>
          <w:rFonts w:ascii="Arial" w:hAnsi="Arial" w:cs="Arial"/>
        </w:rPr>
      </w:pPr>
      <w:r w:rsidRPr="00C66D6B">
        <w:rPr>
          <w:rFonts w:ascii="Arial" w:hAnsi="Arial" w:cs="Arial"/>
          <w:b/>
          <w:bCs/>
        </w:rPr>
        <w:t>CIAA 8.1</w:t>
      </w:r>
      <w:r w:rsidRPr="00C66D6B">
        <w:rPr>
          <w:rFonts w:ascii="Arial" w:hAnsi="Arial" w:cs="Arial"/>
        </w:rPr>
        <w:t xml:space="preserve"> In addition to the requirements in RGC 7.4, during the lifetime of the CIAA award, the Grant Holder must produce reports in accordance with guidance issued by the University and/or UKRI BBSRC.</w:t>
      </w:r>
    </w:p>
    <w:p w14:paraId="78C07597" w14:textId="161C5E00" w:rsidR="006965DD" w:rsidRPr="00C66D6B" w:rsidRDefault="006965DD" w:rsidP="006965DD">
      <w:pPr>
        <w:jc w:val="both"/>
        <w:rPr>
          <w:rFonts w:ascii="Arial" w:hAnsi="Arial" w:cs="Arial"/>
        </w:rPr>
      </w:pPr>
      <w:r w:rsidRPr="00C66D6B">
        <w:rPr>
          <w:rFonts w:ascii="Arial" w:hAnsi="Arial" w:cs="Arial"/>
          <w:b/>
          <w:bCs/>
        </w:rPr>
        <w:t>CIAA 8.2</w:t>
      </w:r>
      <w:r w:rsidRPr="00C66D6B">
        <w:rPr>
          <w:rFonts w:ascii="Arial" w:hAnsi="Arial" w:cs="Arial"/>
        </w:rPr>
        <w:t xml:space="preserve"> The Grant Holder will be required, at the end of the CIAA award, to provide a Final Report in </w:t>
      </w:r>
      <w:r w:rsidR="000166C9" w:rsidRPr="00C66D6B">
        <w:rPr>
          <w:rFonts w:ascii="Arial" w:hAnsi="Arial" w:cs="Arial"/>
        </w:rPr>
        <w:t xml:space="preserve">a </w:t>
      </w:r>
      <w:r w:rsidRPr="00C66D6B">
        <w:rPr>
          <w:rFonts w:ascii="Arial" w:hAnsi="Arial" w:cs="Arial"/>
        </w:rPr>
        <w:t>format specified by the University</w:t>
      </w:r>
      <w:r w:rsidR="000166C9" w:rsidRPr="00C66D6B">
        <w:rPr>
          <w:rFonts w:ascii="Arial" w:hAnsi="Arial" w:cs="Arial"/>
        </w:rPr>
        <w:t xml:space="preserve"> and/or UKRI BBSRC</w:t>
      </w:r>
      <w:r w:rsidRPr="00C66D6B">
        <w:rPr>
          <w:rFonts w:ascii="Arial" w:hAnsi="Arial" w:cs="Arial"/>
        </w:rPr>
        <w:t xml:space="preserve">. The report must include details of the activities the CIAA award has supported. No extension to the Final Report due date, </w:t>
      </w:r>
      <w:r w:rsidR="007D5126">
        <w:rPr>
          <w:rFonts w:ascii="Arial" w:hAnsi="Arial" w:cs="Arial"/>
        </w:rPr>
        <w:t>31</w:t>
      </w:r>
      <w:r w:rsidR="007D5126" w:rsidRPr="007D5126">
        <w:rPr>
          <w:rFonts w:ascii="Arial" w:hAnsi="Arial" w:cs="Arial"/>
          <w:vertAlign w:val="superscript"/>
        </w:rPr>
        <w:t>st</w:t>
      </w:r>
      <w:r w:rsidR="007D5126">
        <w:rPr>
          <w:rFonts w:ascii="Arial" w:hAnsi="Arial" w:cs="Arial"/>
        </w:rPr>
        <w:t xml:space="preserve"> March </w:t>
      </w:r>
      <w:r w:rsidR="00B908D5" w:rsidRPr="00C66D6B">
        <w:rPr>
          <w:rFonts w:ascii="Arial" w:hAnsi="Arial" w:cs="Arial"/>
        </w:rPr>
        <w:t>202</w:t>
      </w:r>
      <w:r w:rsidR="007D5126">
        <w:rPr>
          <w:rFonts w:ascii="Arial" w:hAnsi="Arial" w:cs="Arial"/>
        </w:rPr>
        <w:t>7</w:t>
      </w:r>
      <w:r w:rsidR="009F307D" w:rsidRPr="00C66D6B">
        <w:rPr>
          <w:rFonts w:ascii="Arial" w:hAnsi="Arial" w:cs="Arial"/>
        </w:rPr>
        <w:t xml:space="preserve"> </w:t>
      </w:r>
      <w:r w:rsidRPr="00C66D6B">
        <w:rPr>
          <w:rFonts w:ascii="Arial" w:hAnsi="Arial" w:cs="Arial"/>
        </w:rPr>
        <w:t xml:space="preserve">will be given.  </w:t>
      </w:r>
    </w:p>
    <w:p w14:paraId="714C6C3A" w14:textId="77777777" w:rsidR="006965DD" w:rsidRPr="00C66D6B" w:rsidRDefault="006965DD" w:rsidP="006965DD">
      <w:pPr>
        <w:jc w:val="both"/>
        <w:rPr>
          <w:rFonts w:ascii="Arial" w:hAnsi="Arial" w:cs="Arial"/>
        </w:rPr>
      </w:pPr>
      <w:r w:rsidRPr="00C66D6B">
        <w:rPr>
          <w:rFonts w:ascii="Arial" w:hAnsi="Arial" w:cs="Arial"/>
        </w:rPr>
        <w:t>Further updates on outcomes may be requested by the University in the future.</w:t>
      </w:r>
    </w:p>
    <w:p w14:paraId="1F268650" w14:textId="77777777" w:rsidR="006965DD" w:rsidRPr="00C66D6B" w:rsidRDefault="006965DD" w:rsidP="006965DD">
      <w:pPr>
        <w:jc w:val="both"/>
        <w:rPr>
          <w:rFonts w:ascii="Arial" w:hAnsi="Arial" w:cs="Arial"/>
        </w:rPr>
      </w:pPr>
      <w:r w:rsidRPr="00C66D6B">
        <w:rPr>
          <w:rFonts w:ascii="Arial" w:hAnsi="Arial" w:cs="Arial"/>
        </w:rPr>
        <w:t>The University has the right to use the Final Report to undertake case studies, subject to the Grant Holder having the opportunity to identify, and request deletion of, any confidential or commercially sensitive information.</w:t>
      </w:r>
    </w:p>
    <w:p w14:paraId="23FB7AF0" w14:textId="77777777" w:rsidR="006965DD" w:rsidRPr="00C66D6B" w:rsidRDefault="006965DD" w:rsidP="006965DD">
      <w:pPr>
        <w:jc w:val="both"/>
        <w:rPr>
          <w:rFonts w:ascii="Arial" w:hAnsi="Arial" w:cs="Arial"/>
        </w:rPr>
      </w:pPr>
    </w:p>
    <w:p w14:paraId="01A814CB" w14:textId="77777777" w:rsidR="006965DD" w:rsidRPr="00C66D6B" w:rsidRDefault="006965DD" w:rsidP="006965DD">
      <w:pPr>
        <w:jc w:val="both"/>
        <w:rPr>
          <w:rFonts w:ascii="Arial" w:hAnsi="Arial" w:cs="Arial"/>
          <w:b/>
          <w:bCs/>
        </w:rPr>
      </w:pPr>
      <w:r w:rsidRPr="00C66D6B">
        <w:rPr>
          <w:rFonts w:ascii="Arial" w:hAnsi="Arial" w:cs="Arial"/>
          <w:b/>
          <w:bCs/>
        </w:rPr>
        <w:t>CIAA 9 Eligibility for Future Grant Funding</w:t>
      </w:r>
    </w:p>
    <w:p w14:paraId="31AAA125" w14:textId="77777777" w:rsidR="006965DD" w:rsidRPr="00C66D6B" w:rsidRDefault="006965DD" w:rsidP="006965DD">
      <w:pPr>
        <w:jc w:val="both"/>
        <w:rPr>
          <w:rFonts w:ascii="Arial" w:hAnsi="Arial" w:cs="Arial"/>
        </w:rPr>
      </w:pPr>
      <w:r w:rsidRPr="00C66D6B">
        <w:rPr>
          <w:rFonts w:ascii="Arial" w:hAnsi="Arial" w:cs="Arial"/>
        </w:rPr>
        <w:t>Neither the Contract nor the CIAA award confer eligibility for standard research grants or qualify Grant Holders for further University or Research Council funding, e.g. in schemes where eligibility is linked to previous grant funding. The value of this CIAA award will not be included in any calculation to determine the RO entitlement to doctoral training based on the University or Research Council algorithm.</w:t>
      </w:r>
    </w:p>
    <w:p w14:paraId="79F4E7B6" w14:textId="77777777" w:rsidR="006965DD" w:rsidRPr="00C66D6B" w:rsidRDefault="006965DD" w:rsidP="006965DD">
      <w:pPr>
        <w:jc w:val="both"/>
        <w:rPr>
          <w:rFonts w:ascii="Arial" w:hAnsi="Arial" w:cs="Arial"/>
        </w:rPr>
      </w:pPr>
    </w:p>
    <w:p w14:paraId="6B42A091" w14:textId="77777777" w:rsidR="006965DD" w:rsidRPr="00C66D6B" w:rsidRDefault="006965DD" w:rsidP="006965DD">
      <w:pPr>
        <w:jc w:val="both"/>
        <w:rPr>
          <w:rFonts w:ascii="Arial" w:hAnsi="Arial" w:cs="Arial"/>
          <w:b/>
          <w:bCs/>
        </w:rPr>
      </w:pPr>
      <w:r w:rsidRPr="00C66D6B">
        <w:rPr>
          <w:rFonts w:ascii="Arial" w:hAnsi="Arial" w:cs="Arial"/>
          <w:b/>
          <w:bCs/>
        </w:rPr>
        <w:t>CIAA 10 Management of CIAA award</w:t>
      </w:r>
    </w:p>
    <w:p w14:paraId="61514F87" w14:textId="77777777" w:rsidR="006965DD" w:rsidRPr="00C66D6B" w:rsidRDefault="006965DD" w:rsidP="006965DD">
      <w:pPr>
        <w:jc w:val="both"/>
        <w:rPr>
          <w:rFonts w:ascii="Arial" w:hAnsi="Arial" w:cs="Arial"/>
        </w:rPr>
      </w:pPr>
      <w:r w:rsidRPr="00C66D6B">
        <w:rPr>
          <w:rFonts w:ascii="Arial" w:hAnsi="Arial" w:cs="Arial"/>
        </w:rPr>
        <w:t>The Grant Holder will be expected to adhere to any expectations set out by the University and/or UKRI BBSRC on Governance and Management of the CIAA award. The Grant Holder may be required to attend networking events, organised by the University and/or UKRI BBSRC, to share experiences and learn from one another.</w:t>
      </w:r>
    </w:p>
    <w:p w14:paraId="0764D2AD" w14:textId="77777777" w:rsidR="006965DD" w:rsidRPr="00C66D6B" w:rsidRDefault="006965DD" w:rsidP="006965DD">
      <w:pPr>
        <w:jc w:val="both"/>
        <w:rPr>
          <w:rFonts w:ascii="Arial" w:hAnsi="Arial" w:cs="Arial"/>
          <w:b/>
          <w:bCs/>
        </w:rPr>
      </w:pPr>
    </w:p>
    <w:p w14:paraId="41F2E827" w14:textId="233C260D" w:rsidR="006965DD" w:rsidRPr="00C66D6B" w:rsidRDefault="006965DD" w:rsidP="006965DD">
      <w:pPr>
        <w:keepNext/>
        <w:keepLines/>
        <w:spacing w:before="40"/>
        <w:jc w:val="both"/>
        <w:outlineLvl w:val="2"/>
        <w:rPr>
          <w:rFonts w:ascii="Arial" w:eastAsiaTheme="majorEastAsia" w:hAnsi="Arial" w:cs="Arial"/>
          <w:b/>
          <w:u w:val="single"/>
        </w:rPr>
      </w:pPr>
      <w:r w:rsidRPr="00C66D6B">
        <w:rPr>
          <w:rFonts w:ascii="Arial" w:eastAsiaTheme="majorEastAsia" w:hAnsi="Arial" w:cs="Arial"/>
          <w:b/>
          <w:u w:val="single"/>
        </w:rPr>
        <w:t xml:space="preserve">UK Research </w:t>
      </w:r>
      <w:proofErr w:type="gramStart"/>
      <w:r w:rsidRPr="00C66D6B">
        <w:rPr>
          <w:rFonts w:ascii="Arial" w:eastAsiaTheme="majorEastAsia" w:hAnsi="Arial" w:cs="Arial"/>
          <w:b/>
          <w:u w:val="single"/>
        </w:rPr>
        <w:t>And</w:t>
      </w:r>
      <w:proofErr w:type="gramEnd"/>
      <w:r w:rsidRPr="00C66D6B">
        <w:rPr>
          <w:rFonts w:ascii="Arial" w:eastAsiaTheme="majorEastAsia" w:hAnsi="Arial" w:cs="Arial"/>
          <w:b/>
          <w:u w:val="single"/>
        </w:rPr>
        <w:t xml:space="preserve"> Innovation FEC Grants – Standard Terms </w:t>
      </w:r>
      <w:proofErr w:type="gramStart"/>
      <w:r w:rsidRPr="00C66D6B">
        <w:rPr>
          <w:rFonts w:ascii="Arial" w:eastAsiaTheme="majorEastAsia" w:hAnsi="Arial" w:cs="Arial"/>
          <w:b/>
          <w:u w:val="single"/>
        </w:rPr>
        <w:t>And</w:t>
      </w:r>
      <w:proofErr w:type="gramEnd"/>
      <w:r w:rsidRPr="00C66D6B">
        <w:rPr>
          <w:rFonts w:ascii="Arial" w:eastAsiaTheme="majorEastAsia" w:hAnsi="Arial" w:cs="Arial"/>
          <w:b/>
          <w:u w:val="single"/>
        </w:rPr>
        <w:t xml:space="preserve"> Conditions </w:t>
      </w:r>
      <w:proofErr w:type="gramStart"/>
      <w:r w:rsidRPr="00C66D6B">
        <w:rPr>
          <w:rFonts w:ascii="Arial" w:eastAsiaTheme="majorEastAsia" w:hAnsi="Arial" w:cs="Arial"/>
          <w:b/>
          <w:u w:val="single"/>
        </w:rPr>
        <w:t>Of</w:t>
      </w:r>
      <w:proofErr w:type="gramEnd"/>
      <w:r w:rsidRPr="00C66D6B">
        <w:rPr>
          <w:rFonts w:ascii="Arial" w:eastAsiaTheme="majorEastAsia" w:hAnsi="Arial" w:cs="Arial"/>
          <w:b/>
          <w:u w:val="single"/>
        </w:rPr>
        <w:t xml:space="preserve"> Grant</w:t>
      </w:r>
    </w:p>
    <w:p w14:paraId="46C95766" w14:textId="62AB8DF3" w:rsidR="00A3778B" w:rsidRPr="00695FF6" w:rsidRDefault="00A3778B" w:rsidP="006965DD">
      <w:pPr>
        <w:jc w:val="both"/>
        <w:rPr>
          <w:color w:val="4472C4" w:themeColor="accent5"/>
          <w:u w:val="single"/>
        </w:rPr>
      </w:pPr>
      <w:r w:rsidRPr="00695FF6">
        <w:rPr>
          <w:color w:val="4472C4" w:themeColor="accent5"/>
          <w:u w:val="single"/>
        </w:rPr>
        <w:t>https://www.ukri.org/publications/terms-and-conditions-for-research-grants/ukri-terms-and-conditions-of-fec-grants</w:t>
      </w:r>
    </w:p>
    <w:p w14:paraId="429E990E" w14:textId="77777777" w:rsidR="00A3778B" w:rsidRDefault="00A3778B" w:rsidP="006965DD">
      <w:pPr>
        <w:jc w:val="both"/>
      </w:pPr>
    </w:p>
    <w:p w14:paraId="1EC0E794" w14:textId="216AFB32" w:rsidR="006965DD" w:rsidRPr="00C66D6B" w:rsidRDefault="006965DD" w:rsidP="006965DD">
      <w:pPr>
        <w:jc w:val="both"/>
        <w:rPr>
          <w:rFonts w:ascii="Arial" w:hAnsi="Arial" w:cs="Arial"/>
        </w:rPr>
      </w:pPr>
    </w:p>
    <w:p w14:paraId="6980D036" w14:textId="77777777" w:rsidR="006965DD" w:rsidRPr="00C66D6B" w:rsidRDefault="006965DD" w:rsidP="006965DD">
      <w:pPr>
        <w:jc w:val="both"/>
        <w:rPr>
          <w:rFonts w:ascii="Arial" w:hAnsi="Arial" w:cs="Arial"/>
        </w:rPr>
      </w:pPr>
    </w:p>
    <w:p w14:paraId="0DC09158" w14:textId="77777777" w:rsidR="006965DD" w:rsidRPr="00C66D6B" w:rsidRDefault="006965DD" w:rsidP="006965DD">
      <w:pPr>
        <w:pStyle w:val="NoSpacing"/>
        <w:jc w:val="both"/>
        <w:rPr>
          <w:rFonts w:ascii="Arial" w:hAnsi="Arial" w:cs="Arial"/>
          <w:b/>
        </w:rPr>
      </w:pPr>
      <w:r w:rsidRPr="00C66D6B">
        <w:rPr>
          <w:rFonts w:ascii="Arial" w:hAnsi="Arial" w:cs="Arial"/>
          <w:b/>
          <w:bCs/>
        </w:rPr>
        <w:t xml:space="preserve">CIAA 11 </w:t>
      </w:r>
      <w:r w:rsidRPr="00C66D6B">
        <w:rPr>
          <w:rFonts w:ascii="Arial" w:hAnsi="Arial" w:cs="Arial"/>
          <w:b/>
        </w:rPr>
        <w:t>The Freedom of Information (Scotland) Act (2002) (FOISA) and the Environmental Information (Scotland) Regulations (2004) (EISR)</w:t>
      </w:r>
    </w:p>
    <w:p w14:paraId="2F949BC3" w14:textId="77777777" w:rsidR="006965DD" w:rsidRPr="00C66D6B" w:rsidRDefault="006965DD" w:rsidP="006965DD">
      <w:pPr>
        <w:pStyle w:val="NoSpacing"/>
        <w:jc w:val="both"/>
        <w:rPr>
          <w:rFonts w:ascii="Arial" w:hAnsi="Arial" w:cs="Arial"/>
          <w:b/>
        </w:rPr>
      </w:pPr>
    </w:p>
    <w:p w14:paraId="7328438E" w14:textId="77777777" w:rsidR="006965DD" w:rsidRPr="00C66D6B" w:rsidRDefault="006965DD" w:rsidP="006965DD">
      <w:pPr>
        <w:pStyle w:val="NoSpacing"/>
        <w:jc w:val="both"/>
        <w:rPr>
          <w:rFonts w:ascii="Arial" w:hAnsi="Arial" w:cs="Arial"/>
        </w:rPr>
      </w:pPr>
      <w:r w:rsidRPr="00C66D6B">
        <w:rPr>
          <w:rFonts w:ascii="Arial" w:hAnsi="Arial" w:cs="Arial"/>
        </w:rPr>
        <w:t>The University is subject to the FOISA and EISR (as amended from time to time) and may be required to release CIAA award information or other information about or provided by you on request, subject to appropriate exemptions.</w:t>
      </w:r>
      <w:r w:rsidRPr="00A42C15">
        <w:rPr>
          <w:rFonts w:ascii="Arial" w:hAnsi="Arial" w:cs="Arial"/>
        </w:rPr>
        <w:t xml:space="preserve"> </w:t>
      </w:r>
      <w:r w:rsidRPr="00C66D6B">
        <w:rPr>
          <w:rFonts w:ascii="Arial" w:hAnsi="Arial" w:cs="Arial"/>
        </w:rPr>
        <w:t>Where the University determines that you are holding information on our behalf that the University requires in order to comply with our obligations under either FOISA or EISR, you undertake to provide access to such information as soon as reasonably practicable on our request and in any event within 5 working days.</w:t>
      </w:r>
    </w:p>
    <w:p w14:paraId="6AB495DF" w14:textId="77777777" w:rsidR="006965DD" w:rsidRPr="00C66D6B" w:rsidRDefault="006965DD" w:rsidP="006965DD">
      <w:pPr>
        <w:pStyle w:val="NoSpacing"/>
        <w:jc w:val="both"/>
        <w:rPr>
          <w:rFonts w:ascii="Arial" w:hAnsi="Arial" w:cs="Arial"/>
          <w:b/>
        </w:rPr>
      </w:pPr>
    </w:p>
    <w:p w14:paraId="2CE66C72" w14:textId="77777777" w:rsidR="006965DD" w:rsidRPr="00C66D6B" w:rsidRDefault="006965DD" w:rsidP="006965DD">
      <w:pPr>
        <w:pStyle w:val="NoSpacing"/>
        <w:jc w:val="both"/>
        <w:rPr>
          <w:rFonts w:ascii="Arial" w:hAnsi="Arial" w:cs="Arial"/>
          <w:b/>
        </w:rPr>
      </w:pPr>
      <w:r w:rsidRPr="00C66D6B">
        <w:rPr>
          <w:rFonts w:ascii="Arial" w:hAnsi="Arial" w:cs="Arial"/>
          <w:b/>
        </w:rPr>
        <w:t>CIAA 12 Data Protection</w:t>
      </w:r>
    </w:p>
    <w:p w14:paraId="1EDB227D" w14:textId="77777777" w:rsidR="006965DD" w:rsidRPr="00C66D6B" w:rsidRDefault="006965DD" w:rsidP="006965DD">
      <w:pPr>
        <w:pStyle w:val="NoSpacing"/>
        <w:jc w:val="both"/>
        <w:rPr>
          <w:rFonts w:ascii="Arial" w:hAnsi="Arial" w:cs="Arial"/>
          <w:b/>
        </w:rPr>
      </w:pPr>
    </w:p>
    <w:p w14:paraId="57C6DD6A" w14:textId="77777777" w:rsidR="006965DD" w:rsidRPr="00C66D6B" w:rsidRDefault="006965DD" w:rsidP="006965DD">
      <w:pPr>
        <w:pStyle w:val="NoSpacing"/>
        <w:jc w:val="both"/>
        <w:rPr>
          <w:rFonts w:ascii="Arial" w:hAnsi="Arial" w:cs="Arial"/>
        </w:rPr>
      </w:pPr>
      <w:r w:rsidRPr="00C66D6B">
        <w:rPr>
          <w:rFonts w:ascii="Arial" w:hAnsi="Arial" w:cs="Arial"/>
        </w:rPr>
        <w:t xml:space="preserve">Data Protection Laws give individuals the right to see personal information held about themselves by the University.  </w:t>
      </w:r>
    </w:p>
    <w:p w14:paraId="03291AB5" w14:textId="77777777" w:rsidR="006965DD" w:rsidRPr="00C66D6B" w:rsidRDefault="006965DD" w:rsidP="006965DD">
      <w:pPr>
        <w:pStyle w:val="NoSpacing"/>
        <w:jc w:val="both"/>
        <w:rPr>
          <w:rFonts w:ascii="Arial" w:hAnsi="Arial" w:cs="Arial"/>
        </w:rPr>
      </w:pPr>
    </w:p>
    <w:p w14:paraId="5AF23425" w14:textId="77777777" w:rsidR="006965DD" w:rsidRPr="00C66D6B" w:rsidRDefault="006965DD" w:rsidP="006965DD">
      <w:pPr>
        <w:pStyle w:val="NoSpacing"/>
        <w:jc w:val="both"/>
        <w:rPr>
          <w:rFonts w:ascii="Arial" w:hAnsi="Arial" w:cs="Arial"/>
        </w:rPr>
      </w:pPr>
      <w:r w:rsidRPr="00C66D6B">
        <w:rPr>
          <w:rFonts w:ascii="Arial" w:hAnsi="Arial" w:cs="Arial"/>
        </w:rPr>
        <w:t>The University complies with the requirements of the Data Protection Laws with regard to the collection, storage, processing and disclosure of personal information and is committed to upholding the core data protection principles of the Data Protection Laws.</w:t>
      </w:r>
    </w:p>
    <w:p w14:paraId="18C75799" w14:textId="77777777" w:rsidR="006965DD" w:rsidRPr="00C66D6B" w:rsidRDefault="006965DD" w:rsidP="006965DD">
      <w:pPr>
        <w:pStyle w:val="NoSpacing"/>
        <w:jc w:val="both"/>
        <w:rPr>
          <w:rFonts w:ascii="Arial" w:hAnsi="Arial" w:cs="Arial"/>
        </w:rPr>
      </w:pPr>
    </w:p>
    <w:p w14:paraId="32783F22" w14:textId="033BD6E0" w:rsidR="006965DD" w:rsidRPr="00C66D6B" w:rsidRDefault="006965DD" w:rsidP="006965DD">
      <w:pPr>
        <w:pStyle w:val="NoSpacing"/>
        <w:jc w:val="both"/>
        <w:rPr>
          <w:rFonts w:ascii="Arial" w:hAnsi="Arial" w:cs="Arial"/>
        </w:rPr>
      </w:pPr>
      <w:r w:rsidRPr="00C66D6B">
        <w:rPr>
          <w:rFonts w:ascii="Arial" w:hAnsi="Arial" w:cs="Arial"/>
        </w:rPr>
        <w:t xml:space="preserve">For further information regarding how the University processes your personal data and how to exercise your rights, please see our privacy statement forming </w:t>
      </w:r>
      <w:r w:rsidR="00266FBD" w:rsidRPr="00C66D6B">
        <w:rPr>
          <w:rFonts w:ascii="Arial" w:hAnsi="Arial" w:cs="Arial"/>
        </w:rPr>
        <w:t>Appendix 2</w:t>
      </w:r>
      <w:r w:rsidRPr="00C66D6B">
        <w:rPr>
          <w:rFonts w:ascii="Arial" w:hAnsi="Arial" w:cs="Arial"/>
        </w:rPr>
        <w:t xml:space="preserve"> of th</w:t>
      </w:r>
      <w:r w:rsidR="00266FBD" w:rsidRPr="00C66D6B">
        <w:rPr>
          <w:rFonts w:ascii="Arial" w:hAnsi="Arial" w:cs="Arial"/>
        </w:rPr>
        <w:t>e</w:t>
      </w:r>
      <w:r w:rsidRPr="00C66D6B">
        <w:rPr>
          <w:rFonts w:ascii="Arial" w:hAnsi="Arial" w:cs="Arial"/>
        </w:rPr>
        <w:t>s</w:t>
      </w:r>
      <w:r w:rsidR="00266FBD" w:rsidRPr="00C66D6B">
        <w:rPr>
          <w:rFonts w:ascii="Arial" w:hAnsi="Arial" w:cs="Arial"/>
        </w:rPr>
        <w:t>e</w:t>
      </w:r>
      <w:r w:rsidRPr="00C66D6B">
        <w:rPr>
          <w:rFonts w:ascii="Arial" w:hAnsi="Arial" w:cs="Arial"/>
        </w:rPr>
        <w:t xml:space="preserve"> </w:t>
      </w:r>
      <w:r w:rsidR="00266FBD" w:rsidRPr="00C66D6B">
        <w:rPr>
          <w:rFonts w:ascii="Arial" w:hAnsi="Arial" w:cs="Arial"/>
        </w:rPr>
        <w:t>Guidance Notes</w:t>
      </w:r>
      <w:r w:rsidRPr="00C66D6B">
        <w:rPr>
          <w:rFonts w:ascii="Arial" w:hAnsi="Arial" w:cs="Arial"/>
        </w:rPr>
        <w:t xml:space="preserve">. </w:t>
      </w:r>
    </w:p>
    <w:p w14:paraId="4A1AB7D2" w14:textId="77777777" w:rsidR="006965DD" w:rsidRPr="00C66D6B" w:rsidRDefault="006965DD" w:rsidP="006965DD">
      <w:pPr>
        <w:pStyle w:val="NoSpacing"/>
        <w:jc w:val="both"/>
        <w:rPr>
          <w:rFonts w:ascii="Arial" w:hAnsi="Arial" w:cs="Arial"/>
        </w:rPr>
      </w:pPr>
    </w:p>
    <w:p w14:paraId="7E0ABD2A" w14:textId="77777777" w:rsidR="006965DD" w:rsidRPr="00C66D6B" w:rsidRDefault="006965DD" w:rsidP="006965DD">
      <w:pPr>
        <w:pStyle w:val="NoSpacing"/>
        <w:jc w:val="both"/>
        <w:rPr>
          <w:rFonts w:ascii="Arial" w:hAnsi="Arial" w:cs="Arial"/>
          <w:b/>
        </w:rPr>
      </w:pPr>
      <w:r w:rsidRPr="00C66D6B">
        <w:rPr>
          <w:rFonts w:ascii="Arial" w:hAnsi="Arial" w:cs="Arial"/>
          <w:b/>
        </w:rPr>
        <w:t>CIAA 13 Publicity</w:t>
      </w:r>
    </w:p>
    <w:p w14:paraId="7D07F834" w14:textId="77777777" w:rsidR="006965DD" w:rsidRPr="00C66D6B" w:rsidRDefault="006965DD" w:rsidP="006965DD">
      <w:pPr>
        <w:pStyle w:val="NoSpacing"/>
        <w:jc w:val="both"/>
        <w:rPr>
          <w:rFonts w:ascii="Arial" w:hAnsi="Arial" w:cs="Arial"/>
          <w:b/>
        </w:rPr>
      </w:pPr>
    </w:p>
    <w:p w14:paraId="35C9DE26" w14:textId="218194AF" w:rsidR="006965DD" w:rsidRPr="00C66D6B" w:rsidRDefault="006965DD" w:rsidP="006965DD">
      <w:pPr>
        <w:pStyle w:val="NoSpacing"/>
        <w:jc w:val="both"/>
        <w:rPr>
          <w:rFonts w:ascii="Arial" w:hAnsi="Arial" w:cs="Arial"/>
        </w:rPr>
      </w:pPr>
      <w:r w:rsidRPr="00C66D6B">
        <w:rPr>
          <w:rFonts w:ascii="Arial" w:hAnsi="Arial" w:cs="Arial"/>
        </w:rPr>
        <w:t xml:space="preserve">The Project, along with Grant Holder details, may be listed on the University’s website and in other relevant publicity, with a non-confidential lay summary outlining the work proposed. The University will use information provided in the Application Form for processing the application, the CIAA award and the Contract, and for payment, maintenance and review of the CIAA award. Copies of Application Forms will also be made available to the University’s Easter Bush Translation and Commercialisation Board (the </w:t>
      </w:r>
      <w:r w:rsidRPr="00C66D6B">
        <w:rPr>
          <w:rFonts w:ascii="Arial" w:hAnsi="Arial" w:cs="Arial"/>
          <w:b/>
        </w:rPr>
        <w:t>“TCB”</w:t>
      </w:r>
      <w:r w:rsidRPr="00C66D6B">
        <w:rPr>
          <w:rFonts w:ascii="Arial" w:hAnsi="Arial" w:cs="Arial"/>
        </w:rPr>
        <w:t>)</w:t>
      </w:r>
      <w:r w:rsidR="009C493C" w:rsidRPr="00C66D6B">
        <w:rPr>
          <w:rFonts w:ascii="Arial" w:hAnsi="Arial" w:cs="Arial"/>
        </w:rPr>
        <w:t xml:space="preserve"> </w:t>
      </w:r>
      <w:r w:rsidRPr="00C66D6B">
        <w:rPr>
          <w:rFonts w:ascii="Arial" w:hAnsi="Arial" w:cs="Arial"/>
        </w:rPr>
        <w:t xml:space="preserve">and the Roslin Innovation Centre Development Board who will use information provided for reviewing the proposal and post-award administration. The University may choose to publish details of CIAA award, the Grant Holder, and information about the Project. </w:t>
      </w:r>
    </w:p>
    <w:p w14:paraId="1C5C2A01" w14:textId="77777777" w:rsidR="006965DD" w:rsidRPr="00C66D6B" w:rsidRDefault="006965DD" w:rsidP="006965DD">
      <w:pPr>
        <w:pStyle w:val="NoSpacing"/>
        <w:jc w:val="both"/>
        <w:rPr>
          <w:rFonts w:ascii="Arial" w:hAnsi="Arial" w:cs="Arial"/>
        </w:rPr>
      </w:pPr>
    </w:p>
    <w:p w14:paraId="16C425CF" w14:textId="77777777" w:rsidR="006965DD" w:rsidRPr="00C66D6B" w:rsidRDefault="006965DD" w:rsidP="006965DD">
      <w:pPr>
        <w:pStyle w:val="NoSpacing"/>
        <w:jc w:val="both"/>
        <w:rPr>
          <w:rFonts w:ascii="Arial" w:hAnsi="Arial" w:cs="Arial"/>
        </w:rPr>
      </w:pPr>
      <w:r w:rsidRPr="00C66D6B">
        <w:rPr>
          <w:rFonts w:ascii="Arial" w:hAnsi="Arial" w:cs="Arial"/>
        </w:rPr>
        <w:t xml:space="preserve">The University’s CIAA award funding is derived from a BBSRC UKRI award, therefore to meet the BBSRC UKRI obligations for public accountability and the dissemination of information, non-confidential details of CIAA awards may also be made available on the BBSRC UKRI’s websites and other publicly available databases, and in reports, documents and mailing lists. </w:t>
      </w:r>
    </w:p>
    <w:p w14:paraId="7DEB2793" w14:textId="77777777" w:rsidR="006965DD" w:rsidRPr="00C66D6B" w:rsidRDefault="006965DD" w:rsidP="006965DD">
      <w:pPr>
        <w:keepNext/>
        <w:keepLines/>
        <w:spacing w:before="40"/>
        <w:jc w:val="both"/>
        <w:outlineLvl w:val="1"/>
        <w:rPr>
          <w:rFonts w:ascii="Arial" w:eastAsia="Arial" w:hAnsi="Arial" w:cs="Arial"/>
          <w:b/>
          <w:lang w:bidi="en-GB"/>
        </w:rPr>
      </w:pPr>
    </w:p>
    <w:p w14:paraId="415A2724" w14:textId="77777777" w:rsidR="006965DD" w:rsidRPr="00C66D6B" w:rsidRDefault="006965DD" w:rsidP="006965DD">
      <w:pPr>
        <w:keepNext/>
        <w:keepLines/>
        <w:spacing w:before="40"/>
        <w:jc w:val="both"/>
        <w:outlineLvl w:val="1"/>
        <w:rPr>
          <w:rFonts w:ascii="Arial" w:eastAsia="Arial" w:hAnsi="Arial" w:cs="Arial"/>
          <w:b/>
          <w:lang w:bidi="en-GB"/>
        </w:rPr>
      </w:pPr>
      <w:r w:rsidRPr="00C66D6B">
        <w:rPr>
          <w:rFonts w:ascii="Arial" w:eastAsia="Arial" w:hAnsi="Arial" w:cs="Arial"/>
          <w:b/>
          <w:lang w:bidi="en-GB"/>
        </w:rPr>
        <w:t>CIAA 14 Changes to the Project</w:t>
      </w:r>
    </w:p>
    <w:p w14:paraId="1D982E0C" w14:textId="29AEEF5F" w:rsidR="006965DD" w:rsidRPr="00C66D6B" w:rsidRDefault="006965DD" w:rsidP="006965DD">
      <w:pPr>
        <w:keepNext/>
        <w:keepLines/>
        <w:spacing w:before="40"/>
        <w:jc w:val="both"/>
        <w:outlineLvl w:val="1"/>
        <w:rPr>
          <w:rFonts w:ascii="Arial" w:eastAsia="Arial" w:hAnsi="Arial" w:cs="Arial"/>
          <w:b/>
          <w:lang w:bidi="en-GB"/>
        </w:rPr>
      </w:pPr>
      <w:r w:rsidRPr="00C66D6B">
        <w:rPr>
          <w:rFonts w:ascii="Arial" w:hAnsi="Arial" w:cs="Arial"/>
        </w:rPr>
        <w:t>The Grant Holder must inform and consult with the University if there are any significant changes to the Project that may affect its progress, delivery or that may potentially breach</w:t>
      </w:r>
      <w:r w:rsidR="00383EFE" w:rsidRPr="00C66D6B">
        <w:rPr>
          <w:rFonts w:ascii="Arial" w:hAnsi="Arial" w:cs="Arial"/>
        </w:rPr>
        <w:t xml:space="preserve"> the Subsidy Control Act 2022</w:t>
      </w:r>
      <w:r w:rsidRPr="00C66D6B">
        <w:rPr>
          <w:rFonts w:ascii="Arial" w:hAnsi="Arial" w:cs="Arial"/>
        </w:rPr>
        <w:t xml:space="preserve"> </w:t>
      </w:r>
      <w:r w:rsidR="00383EFE" w:rsidRPr="00C66D6B">
        <w:rPr>
          <w:rFonts w:ascii="Arial" w:hAnsi="Arial" w:cs="Arial"/>
        </w:rPr>
        <w:t xml:space="preserve">or </w:t>
      </w:r>
      <w:r w:rsidRPr="00C66D6B">
        <w:rPr>
          <w:rFonts w:ascii="Arial" w:hAnsi="Arial" w:cs="Arial"/>
        </w:rPr>
        <w:t>any applicable State Aid regulation.  No substantive changes to the experimental design of a Project involving the use of animals or human participation, which might affect the ethical characteristics of the CIAA award, are permitted without the prior approval of the University.  If the Grant Holder proposes to make significant changes to the Project, the University may require revised proposals for its approval and reserves the right to make a new CIAA award and Contract in place of the existing CIAA award and Contract, or to revise, retain or terminate the existing CIAA award and Contract.</w:t>
      </w:r>
    </w:p>
    <w:p w14:paraId="722B3562" w14:textId="77777777" w:rsidR="006965DD" w:rsidRPr="00C66D6B" w:rsidRDefault="006965DD" w:rsidP="006965DD">
      <w:pPr>
        <w:keepNext/>
        <w:keepLines/>
        <w:spacing w:before="40"/>
        <w:jc w:val="both"/>
        <w:outlineLvl w:val="1"/>
        <w:rPr>
          <w:rFonts w:ascii="Arial" w:eastAsia="Arial" w:hAnsi="Arial" w:cs="Arial"/>
          <w:b/>
          <w:lang w:bidi="en-GB"/>
        </w:rPr>
      </w:pPr>
    </w:p>
    <w:p w14:paraId="7EABE530" w14:textId="77777777" w:rsidR="006965DD" w:rsidRPr="00C66D6B" w:rsidRDefault="006965DD" w:rsidP="006965DD">
      <w:pPr>
        <w:keepNext/>
        <w:keepLines/>
        <w:spacing w:before="40"/>
        <w:jc w:val="both"/>
        <w:outlineLvl w:val="1"/>
        <w:rPr>
          <w:rFonts w:ascii="Arial" w:eastAsia="Arial" w:hAnsi="Arial" w:cs="Arial"/>
          <w:b/>
          <w:lang w:bidi="en-GB"/>
        </w:rPr>
      </w:pPr>
      <w:r w:rsidRPr="00C66D6B">
        <w:rPr>
          <w:rFonts w:ascii="Arial" w:eastAsia="Arial" w:hAnsi="Arial" w:cs="Arial"/>
          <w:b/>
          <w:lang w:bidi="en-GB"/>
        </w:rPr>
        <w:t xml:space="preserve">CIAA 15 Suspension </w:t>
      </w:r>
    </w:p>
    <w:p w14:paraId="26AC97A4" w14:textId="34E34B8F" w:rsidR="006965DD" w:rsidRPr="00C66D6B" w:rsidRDefault="006965DD" w:rsidP="006965DD">
      <w:pPr>
        <w:jc w:val="both"/>
        <w:rPr>
          <w:rFonts w:ascii="Arial" w:hAnsi="Arial" w:cs="Arial"/>
        </w:rPr>
      </w:pPr>
      <w:r w:rsidRPr="00C66D6B">
        <w:rPr>
          <w:rFonts w:ascii="Arial" w:hAnsi="Arial" w:cs="Arial"/>
        </w:rPr>
        <w:t xml:space="preserve">The University will immediately suspend the CIAA award and may require the Grant Holder to repay any funds received by it from the CIAA award if </w:t>
      </w:r>
      <w:r w:rsidR="009D2ED6" w:rsidRPr="00C66D6B">
        <w:rPr>
          <w:rFonts w:ascii="Arial" w:hAnsi="Arial" w:cs="Arial"/>
        </w:rPr>
        <w:t>any</w:t>
      </w:r>
      <w:r w:rsidRPr="00C66D6B">
        <w:rPr>
          <w:rFonts w:ascii="Arial" w:hAnsi="Arial" w:cs="Arial"/>
        </w:rPr>
        <w:t xml:space="preserve"> Grant Holder:</w:t>
      </w:r>
    </w:p>
    <w:p w14:paraId="46423011" w14:textId="57B2DCE8" w:rsidR="006965DD" w:rsidRPr="00C66D6B" w:rsidRDefault="00757266" w:rsidP="006965DD">
      <w:pPr>
        <w:pStyle w:val="ListParagraph"/>
        <w:numPr>
          <w:ilvl w:val="0"/>
          <w:numId w:val="10"/>
        </w:numPr>
        <w:ind w:left="360"/>
        <w:jc w:val="both"/>
        <w:rPr>
          <w:rFonts w:ascii="Arial" w:hAnsi="Arial" w:cs="Arial"/>
        </w:rPr>
      </w:pPr>
      <w:r w:rsidRPr="00C66D6B">
        <w:rPr>
          <w:rFonts w:ascii="Arial" w:hAnsi="Arial" w:cs="Arial"/>
        </w:rPr>
        <w:t>are f</w:t>
      </w:r>
      <w:r w:rsidR="006965DD" w:rsidRPr="00C66D6B">
        <w:rPr>
          <w:rFonts w:ascii="Arial" w:hAnsi="Arial" w:cs="Arial"/>
        </w:rPr>
        <w:t>ound to be in breach of the National Security (NSI) Act 2021</w:t>
      </w:r>
      <w:r w:rsidRPr="00C66D6B">
        <w:rPr>
          <w:rFonts w:ascii="Arial" w:hAnsi="Arial" w:cs="Arial"/>
        </w:rPr>
        <w:t>;</w:t>
      </w:r>
    </w:p>
    <w:p w14:paraId="743ACC92" w14:textId="5D698D1E" w:rsidR="006965DD" w:rsidRPr="00C66D6B" w:rsidRDefault="00757266" w:rsidP="006965DD">
      <w:pPr>
        <w:pStyle w:val="ListParagraph"/>
        <w:numPr>
          <w:ilvl w:val="0"/>
          <w:numId w:val="10"/>
        </w:numPr>
        <w:ind w:left="360"/>
        <w:jc w:val="both"/>
        <w:rPr>
          <w:rFonts w:ascii="Arial" w:hAnsi="Arial" w:cs="Arial"/>
        </w:rPr>
      </w:pPr>
      <w:r w:rsidRPr="00C66D6B">
        <w:rPr>
          <w:rFonts w:ascii="Arial" w:hAnsi="Arial" w:cs="Arial"/>
        </w:rPr>
        <w:t>are f</w:t>
      </w:r>
      <w:r w:rsidR="006965DD" w:rsidRPr="00C66D6B">
        <w:rPr>
          <w:rFonts w:ascii="Arial" w:hAnsi="Arial" w:cs="Arial"/>
        </w:rPr>
        <w:t xml:space="preserve">ound to have received aid that is deemed to be in breach of the Subsidy Control </w:t>
      </w:r>
      <w:r w:rsidR="001A0B0B" w:rsidRPr="00C66D6B">
        <w:rPr>
          <w:rFonts w:ascii="Arial" w:hAnsi="Arial" w:cs="Arial"/>
        </w:rPr>
        <w:t>Act 2022</w:t>
      </w:r>
      <w:r w:rsidRPr="00C66D6B">
        <w:rPr>
          <w:rFonts w:ascii="Arial" w:hAnsi="Arial" w:cs="Arial"/>
        </w:rPr>
        <w:t>; or</w:t>
      </w:r>
    </w:p>
    <w:p w14:paraId="0EC6F96C" w14:textId="15C686BB" w:rsidR="006965DD" w:rsidRPr="00C66D6B" w:rsidRDefault="00757266" w:rsidP="006965DD">
      <w:pPr>
        <w:pStyle w:val="ListParagraph"/>
        <w:numPr>
          <w:ilvl w:val="0"/>
          <w:numId w:val="10"/>
        </w:numPr>
        <w:ind w:left="360"/>
        <w:jc w:val="both"/>
        <w:rPr>
          <w:rFonts w:ascii="Arial" w:hAnsi="Arial" w:cs="Arial"/>
        </w:rPr>
      </w:pPr>
      <w:r w:rsidRPr="00C66D6B">
        <w:rPr>
          <w:rFonts w:ascii="Arial" w:hAnsi="Arial" w:cs="Arial"/>
        </w:rPr>
        <w:t>become</w:t>
      </w:r>
      <w:r w:rsidR="009634D6" w:rsidRPr="00C66D6B">
        <w:rPr>
          <w:rFonts w:ascii="Arial" w:hAnsi="Arial" w:cs="Arial"/>
        </w:rPr>
        <w:t>s</w:t>
      </w:r>
      <w:r w:rsidRPr="00C66D6B">
        <w:rPr>
          <w:rFonts w:ascii="Arial" w:hAnsi="Arial" w:cs="Arial"/>
        </w:rPr>
        <w:t xml:space="preserve"> subject to a recovery order that follows on from a previous European Commission decision, which declares any aid the Grant Holder has received as illegal and incompatible with the internal market</w:t>
      </w:r>
      <w:r w:rsidR="006965DD" w:rsidRPr="00C66D6B">
        <w:rPr>
          <w:rFonts w:ascii="Arial" w:hAnsi="Arial" w:cs="Arial"/>
        </w:rPr>
        <w:t>.</w:t>
      </w:r>
    </w:p>
    <w:p w14:paraId="7501B4D3" w14:textId="77777777" w:rsidR="004E5502" w:rsidRPr="00C66D6B" w:rsidRDefault="004E5502" w:rsidP="006965DD">
      <w:pPr>
        <w:keepNext/>
        <w:keepLines/>
        <w:spacing w:before="40"/>
        <w:jc w:val="both"/>
        <w:outlineLvl w:val="1"/>
        <w:rPr>
          <w:rFonts w:ascii="Arial" w:eastAsia="Arial" w:hAnsi="Arial" w:cs="Arial"/>
          <w:b/>
          <w:lang w:bidi="en-GB"/>
        </w:rPr>
      </w:pPr>
    </w:p>
    <w:p w14:paraId="025B6BCC" w14:textId="6F56EE52" w:rsidR="006965DD" w:rsidRPr="00C66D6B" w:rsidRDefault="006965DD" w:rsidP="006965DD">
      <w:pPr>
        <w:keepNext/>
        <w:keepLines/>
        <w:spacing w:before="40"/>
        <w:jc w:val="both"/>
        <w:outlineLvl w:val="1"/>
        <w:rPr>
          <w:rFonts w:ascii="Arial" w:eastAsia="Arial" w:hAnsi="Arial" w:cs="Arial"/>
          <w:b/>
          <w:lang w:bidi="en-GB"/>
        </w:rPr>
      </w:pPr>
      <w:r w:rsidRPr="00C66D6B">
        <w:rPr>
          <w:rFonts w:ascii="Arial" w:eastAsia="Arial" w:hAnsi="Arial" w:cs="Arial"/>
          <w:b/>
          <w:lang w:bidi="en-GB"/>
        </w:rPr>
        <w:t>CIAA 16 Termination</w:t>
      </w:r>
    </w:p>
    <w:p w14:paraId="0FCEA37A" w14:textId="77777777" w:rsidR="006965DD" w:rsidRPr="00C66D6B" w:rsidRDefault="006965DD" w:rsidP="006965DD">
      <w:pPr>
        <w:keepNext/>
        <w:keepLines/>
        <w:spacing w:before="40"/>
        <w:jc w:val="both"/>
        <w:outlineLvl w:val="1"/>
        <w:rPr>
          <w:rFonts w:ascii="Arial" w:hAnsi="Arial" w:cs="Arial"/>
        </w:rPr>
      </w:pPr>
      <w:r w:rsidRPr="00C66D6B">
        <w:rPr>
          <w:rFonts w:ascii="Arial" w:hAnsi="Arial" w:cs="Arial"/>
        </w:rPr>
        <w:t>The University reserve the right to terminate the Contract and the CIAA award granted thereunder:</w:t>
      </w:r>
    </w:p>
    <w:p w14:paraId="22C4B780" w14:textId="7C2B6768" w:rsidR="006965DD" w:rsidRPr="00C66D6B" w:rsidRDefault="006965DD" w:rsidP="006965DD">
      <w:pPr>
        <w:pStyle w:val="ListParagraph"/>
        <w:numPr>
          <w:ilvl w:val="0"/>
          <w:numId w:val="10"/>
        </w:numPr>
        <w:ind w:left="360"/>
        <w:jc w:val="both"/>
        <w:rPr>
          <w:rFonts w:ascii="Arial" w:hAnsi="Arial" w:cs="Arial"/>
        </w:rPr>
      </w:pPr>
      <w:r w:rsidRPr="00C66D6B">
        <w:rPr>
          <w:rFonts w:ascii="Arial" w:hAnsi="Arial" w:cs="Arial"/>
        </w:rPr>
        <w:t xml:space="preserve">if the University finds that the Grant Holder has been or is in receipt of any competitively obtained research or support funding from any source, for the same research Project that this CIAA award is awarded by </w:t>
      </w:r>
      <w:r w:rsidR="00AD2C04" w:rsidRPr="00C66D6B">
        <w:rPr>
          <w:rFonts w:ascii="Arial" w:hAnsi="Arial" w:cs="Arial"/>
        </w:rPr>
        <w:t>the University and/or UKRI BBSRC</w:t>
      </w:r>
      <w:r w:rsidRPr="00C66D6B">
        <w:rPr>
          <w:rFonts w:ascii="Arial" w:hAnsi="Arial" w:cs="Arial"/>
        </w:rPr>
        <w:t xml:space="preserve"> to support (other than the required eligible match-funding); or</w:t>
      </w:r>
    </w:p>
    <w:p w14:paraId="6FC0669A" w14:textId="77777777" w:rsidR="006965DD" w:rsidRPr="00C66D6B" w:rsidRDefault="006965DD" w:rsidP="006965DD">
      <w:pPr>
        <w:pStyle w:val="ListParagraph"/>
        <w:keepNext/>
        <w:keepLines/>
        <w:numPr>
          <w:ilvl w:val="0"/>
          <w:numId w:val="10"/>
        </w:numPr>
        <w:spacing w:before="40" w:after="0" w:line="240" w:lineRule="auto"/>
        <w:ind w:left="360"/>
        <w:jc w:val="both"/>
        <w:outlineLvl w:val="1"/>
        <w:rPr>
          <w:rFonts w:ascii="Arial" w:eastAsia="Arial" w:hAnsi="Arial" w:cs="Arial"/>
          <w:b/>
          <w:lang w:bidi="en-GB"/>
        </w:rPr>
      </w:pPr>
      <w:r w:rsidRPr="00C66D6B">
        <w:rPr>
          <w:rFonts w:ascii="Arial" w:hAnsi="Arial" w:cs="Arial"/>
        </w:rPr>
        <w:lastRenderedPageBreak/>
        <w:t>at any time, subject to reasonable notice and to make any payment that it may agree may be necessary to cover outstanding and unavoidable commitments.  If the Contract is terminated or the CIAA award is terminated or reduced in value, no liability for payment, redundancy or any other compensatory payment for the dismissal of staff funded by the CIAA award will be accepted, but, subject to the provisions specified within the Contract on financial reporting, negotiations will be held with regard to other contractual commitments and concerning the disposal of assets acquired under the CIAA award.</w:t>
      </w:r>
    </w:p>
    <w:p w14:paraId="432D13E0" w14:textId="77777777" w:rsidR="006965DD" w:rsidRPr="00C66D6B" w:rsidRDefault="006965DD" w:rsidP="006965DD">
      <w:pPr>
        <w:keepNext/>
        <w:keepLines/>
        <w:spacing w:before="40"/>
        <w:jc w:val="both"/>
        <w:outlineLvl w:val="1"/>
        <w:rPr>
          <w:rFonts w:ascii="Arial" w:eastAsia="Arial" w:hAnsi="Arial" w:cs="Arial"/>
          <w:b/>
          <w:lang w:bidi="en-GB"/>
        </w:rPr>
      </w:pPr>
    </w:p>
    <w:p w14:paraId="3360463A" w14:textId="77777777" w:rsidR="006965DD" w:rsidRPr="00C66D6B" w:rsidRDefault="006965DD" w:rsidP="006965DD">
      <w:pPr>
        <w:keepNext/>
        <w:keepLines/>
        <w:spacing w:before="40"/>
        <w:jc w:val="both"/>
        <w:outlineLvl w:val="1"/>
        <w:rPr>
          <w:rFonts w:ascii="Arial" w:eastAsia="Arial" w:hAnsi="Arial" w:cs="Arial"/>
          <w:b/>
          <w:lang w:bidi="en-GB"/>
        </w:rPr>
      </w:pPr>
      <w:r w:rsidRPr="00C66D6B">
        <w:rPr>
          <w:rFonts w:ascii="Arial" w:eastAsia="Arial" w:hAnsi="Arial" w:cs="Arial"/>
          <w:b/>
          <w:lang w:bidi="en-GB"/>
        </w:rPr>
        <w:t>CIAA 17 Claims Process Conditions</w:t>
      </w:r>
    </w:p>
    <w:p w14:paraId="0F72EE59" w14:textId="282AF8D1" w:rsidR="006965DD" w:rsidRPr="00C66D6B" w:rsidRDefault="006965DD" w:rsidP="00403C47">
      <w:pPr>
        <w:pStyle w:val="ListParagraph"/>
        <w:widowControl w:val="0"/>
        <w:numPr>
          <w:ilvl w:val="1"/>
          <w:numId w:val="25"/>
        </w:numPr>
        <w:tabs>
          <w:tab w:val="left" w:pos="567"/>
        </w:tabs>
        <w:autoSpaceDE w:val="0"/>
        <w:autoSpaceDN w:val="0"/>
        <w:spacing w:before="160" w:after="100" w:line="276" w:lineRule="auto"/>
        <w:ind w:left="567" w:hanging="567"/>
        <w:jc w:val="both"/>
        <w:rPr>
          <w:rFonts w:ascii="Arial" w:hAnsi="Arial" w:cs="Arial"/>
        </w:rPr>
      </w:pPr>
      <w:r w:rsidRPr="00C66D6B">
        <w:rPr>
          <w:rFonts w:ascii="Arial" w:hAnsi="Arial" w:cs="Arial"/>
        </w:rPr>
        <w:t xml:space="preserve">The University </w:t>
      </w:r>
      <w:r w:rsidR="001B4B26" w:rsidRPr="00C66D6B">
        <w:rPr>
          <w:rFonts w:ascii="Arial" w:hAnsi="Arial" w:cs="Arial"/>
        </w:rPr>
        <w:t>is unable to</w:t>
      </w:r>
      <w:r w:rsidRPr="00C66D6B">
        <w:rPr>
          <w:rFonts w:ascii="Arial" w:hAnsi="Arial" w:cs="Arial"/>
        </w:rPr>
        <w:t xml:space="preserve"> pay for goods or services ahead of need other than in exceptional circumstances. Prepayment of any goods or services must be approved by the University in writing prior to</w:t>
      </w:r>
      <w:r w:rsidRPr="00C66D6B">
        <w:rPr>
          <w:rFonts w:ascii="Arial" w:hAnsi="Arial" w:cs="Arial"/>
          <w:spacing w:val="-26"/>
        </w:rPr>
        <w:t xml:space="preserve"> </w:t>
      </w:r>
      <w:r w:rsidRPr="00C66D6B">
        <w:rPr>
          <w:rFonts w:ascii="Arial" w:hAnsi="Arial" w:cs="Arial"/>
        </w:rPr>
        <w:t>claim.</w:t>
      </w:r>
    </w:p>
    <w:p w14:paraId="5EECAE3B" w14:textId="53610864" w:rsidR="006965DD" w:rsidRPr="00C66D6B" w:rsidRDefault="006965DD" w:rsidP="00403C47">
      <w:pPr>
        <w:pStyle w:val="ListParagraph"/>
        <w:widowControl w:val="0"/>
        <w:numPr>
          <w:ilvl w:val="1"/>
          <w:numId w:val="25"/>
        </w:numPr>
        <w:tabs>
          <w:tab w:val="left" w:pos="567"/>
        </w:tabs>
        <w:autoSpaceDE w:val="0"/>
        <w:autoSpaceDN w:val="0"/>
        <w:spacing w:before="160" w:after="100" w:line="276" w:lineRule="auto"/>
        <w:ind w:left="567" w:hanging="567"/>
        <w:jc w:val="both"/>
        <w:rPr>
          <w:rFonts w:ascii="Arial" w:eastAsia="Arial" w:hAnsi="Arial" w:cs="Arial"/>
          <w:lang w:bidi="en-GB"/>
        </w:rPr>
      </w:pPr>
      <w:r w:rsidRPr="00C66D6B">
        <w:rPr>
          <w:rFonts w:ascii="Arial" w:hAnsi="Arial" w:cs="Arial"/>
        </w:rPr>
        <w:t xml:space="preserve">All claims should be submitted using the claim form, as set out in the </w:t>
      </w:r>
      <w:r w:rsidRPr="00C66D6B">
        <w:rPr>
          <w:rFonts w:ascii="Arial" w:hAnsi="Arial" w:cs="Arial"/>
          <w:b/>
          <w:bCs/>
          <w:i/>
          <w:iCs/>
        </w:rPr>
        <w:t>RECORD OF PROJECT EXPENDITURE</w:t>
      </w:r>
      <w:r w:rsidRPr="00C66D6B">
        <w:rPr>
          <w:rFonts w:ascii="Arial" w:hAnsi="Arial" w:cs="Arial"/>
        </w:rPr>
        <w:t xml:space="preserve"> schedule</w:t>
      </w:r>
      <w:r w:rsidRPr="00C66D6B">
        <w:rPr>
          <w:rFonts w:ascii="Arial" w:hAnsi="Arial" w:cs="Arial"/>
          <w:b/>
          <w:bCs/>
          <w:i/>
          <w:iCs/>
        </w:rPr>
        <w:t xml:space="preserve"> </w:t>
      </w:r>
      <w:r w:rsidRPr="00C66D6B">
        <w:rPr>
          <w:rFonts w:ascii="Arial" w:hAnsi="Arial" w:cs="Arial"/>
        </w:rPr>
        <w:t xml:space="preserve">attached at </w:t>
      </w:r>
      <w:r w:rsidR="009D58F5" w:rsidRPr="00C66D6B">
        <w:rPr>
          <w:rFonts w:ascii="Arial" w:hAnsi="Arial" w:cs="Arial"/>
        </w:rPr>
        <w:t>Appendix 1 of these Guidance Notes</w:t>
      </w:r>
      <w:r w:rsidRPr="00C66D6B">
        <w:rPr>
          <w:rFonts w:ascii="Arial" w:hAnsi="Arial" w:cs="Arial"/>
        </w:rPr>
        <w:t>. The claim should be accompanied by copies of invoices and associated</w:t>
      </w:r>
      <w:r w:rsidR="009D58F5" w:rsidRPr="00C66D6B">
        <w:rPr>
          <w:rFonts w:ascii="Arial" w:hAnsi="Arial" w:cs="Arial"/>
        </w:rPr>
        <w:t xml:space="preserve"> evidence justifying the claim</w:t>
      </w:r>
      <w:r w:rsidRPr="00C66D6B">
        <w:rPr>
          <w:rFonts w:ascii="Arial" w:hAnsi="Arial" w:cs="Arial"/>
        </w:rPr>
        <w:t xml:space="preserve"> as required.</w:t>
      </w:r>
    </w:p>
    <w:p w14:paraId="38E4F390" w14:textId="77777777" w:rsidR="006965DD" w:rsidRPr="00C66D6B" w:rsidRDefault="006965DD" w:rsidP="006965DD">
      <w:pPr>
        <w:keepNext/>
        <w:keepLines/>
        <w:spacing w:before="40"/>
        <w:jc w:val="both"/>
        <w:outlineLvl w:val="1"/>
        <w:rPr>
          <w:rFonts w:ascii="Arial" w:eastAsia="Arial" w:hAnsi="Arial" w:cs="Arial"/>
          <w:b/>
          <w:lang w:bidi="en-GB"/>
        </w:rPr>
      </w:pPr>
    </w:p>
    <w:p w14:paraId="4260A4E4" w14:textId="77777777" w:rsidR="006965DD" w:rsidRPr="00C66D6B" w:rsidRDefault="006965DD" w:rsidP="006965DD">
      <w:pPr>
        <w:keepNext/>
        <w:keepLines/>
        <w:spacing w:before="40"/>
        <w:jc w:val="both"/>
        <w:outlineLvl w:val="1"/>
        <w:rPr>
          <w:rFonts w:ascii="Arial" w:eastAsia="Arial" w:hAnsi="Arial" w:cs="Arial"/>
          <w:b/>
          <w:lang w:bidi="en-GB"/>
        </w:rPr>
      </w:pPr>
      <w:r w:rsidRPr="00C66D6B">
        <w:rPr>
          <w:rFonts w:ascii="Arial" w:eastAsia="Arial" w:hAnsi="Arial" w:cs="Arial"/>
          <w:b/>
          <w:lang w:bidi="en-GB"/>
        </w:rPr>
        <w:t>CIAA 18 Further Agreements</w:t>
      </w:r>
    </w:p>
    <w:p w14:paraId="4AE9D138" w14:textId="77777777" w:rsidR="006965DD" w:rsidRPr="00C66D6B" w:rsidRDefault="006965DD" w:rsidP="006965DD">
      <w:pPr>
        <w:keepNext/>
        <w:keepLines/>
        <w:spacing w:before="40"/>
        <w:jc w:val="both"/>
        <w:outlineLvl w:val="1"/>
        <w:rPr>
          <w:rFonts w:ascii="Arial" w:hAnsi="Arial" w:cs="Arial"/>
        </w:rPr>
      </w:pPr>
      <w:r w:rsidRPr="00C66D6B">
        <w:rPr>
          <w:rFonts w:ascii="Arial" w:hAnsi="Arial" w:cs="Arial"/>
        </w:rPr>
        <w:t>The lead applicant will be required to put in place any further relevant agreements which may be required, such as collaboration agreements, consultancy agreements, service level agreements, contract research agreements etc, in terms acceptable to the University pertaining to the Project which will, where applicable, address any publication and intellectual property rights.</w:t>
      </w:r>
    </w:p>
    <w:p w14:paraId="070C415E" w14:textId="77777777" w:rsidR="006965DD" w:rsidRPr="00C66D6B" w:rsidRDefault="006965DD" w:rsidP="006965DD">
      <w:pPr>
        <w:keepNext/>
        <w:keepLines/>
        <w:spacing w:before="40"/>
        <w:jc w:val="both"/>
        <w:outlineLvl w:val="1"/>
        <w:rPr>
          <w:rFonts w:ascii="Arial" w:hAnsi="Arial" w:cs="Arial"/>
        </w:rPr>
      </w:pPr>
    </w:p>
    <w:p w14:paraId="7C345576" w14:textId="77777777" w:rsidR="006965DD" w:rsidRPr="00C66D6B" w:rsidRDefault="006965DD" w:rsidP="006965DD">
      <w:pPr>
        <w:keepNext/>
        <w:keepLines/>
        <w:spacing w:before="40"/>
        <w:jc w:val="both"/>
        <w:outlineLvl w:val="1"/>
        <w:rPr>
          <w:rFonts w:ascii="Arial" w:eastAsia="Arial" w:hAnsi="Arial" w:cs="Arial"/>
          <w:b/>
          <w:lang w:bidi="en-GB"/>
        </w:rPr>
      </w:pPr>
      <w:r w:rsidRPr="00C66D6B">
        <w:rPr>
          <w:rFonts w:ascii="Arial" w:eastAsia="Arial" w:hAnsi="Arial" w:cs="Arial"/>
          <w:b/>
          <w:lang w:bidi="en-GB"/>
        </w:rPr>
        <w:t>CIAA 19 Conditions surviving expiry or early termination of the Contract</w:t>
      </w:r>
    </w:p>
    <w:p w14:paraId="1720879D" w14:textId="2A726D9E" w:rsidR="006965DD" w:rsidRPr="00C66D6B" w:rsidRDefault="006965DD" w:rsidP="006965DD">
      <w:pPr>
        <w:keepNext/>
        <w:keepLines/>
        <w:spacing w:before="40"/>
        <w:jc w:val="both"/>
        <w:outlineLvl w:val="1"/>
        <w:rPr>
          <w:rFonts w:ascii="Arial" w:eastAsia="Arial" w:hAnsi="Arial" w:cs="Arial"/>
          <w:lang w:bidi="en-GB"/>
        </w:rPr>
      </w:pPr>
      <w:r w:rsidRPr="00C66D6B">
        <w:rPr>
          <w:rFonts w:ascii="Arial" w:eastAsia="Arial" w:hAnsi="Arial" w:cs="Arial"/>
          <w:lang w:bidi="en-GB"/>
        </w:rPr>
        <w:t>Upon completion of the Project or early termination of the Contract under which this CIAA award has been awarded, terms and conditions 1, 2, 4, 5, 6, 8, 10, 11, 12, 13, 16, 17, 19, 20</w:t>
      </w:r>
      <w:r w:rsidR="003A3C56" w:rsidRPr="00C66D6B">
        <w:rPr>
          <w:rFonts w:ascii="Arial" w:eastAsia="Arial" w:hAnsi="Arial" w:cs="Arial"/>
          <w:lang w:bidi="en-GB"/>
        </w:rPr>
        <w:t>,</w:t>
      </w:r>
      <w:r w:rsidRPr="00C66D6B">
        <w:rPr>
          <w:rFonts w:ascii="Arial" w:eastAsia="Arial" w:hAnsi="Arial" w:cs="Arial"/>
          <w:lang w:bidi="en-GB"/>
        </w:rPr>
        <w:t xml:space="preserve"> 21 </w:t>
      </w:r>
      <w:r w:rsidR="003A3C56" w:rsidRPr="00C66D6B">
        <w:rPr>
          <w:rFonts w:ascii="Arial" w:eastAsia="Arial" w:hAnsi="Arial" w:cs="Arial"/>
          <w:lang w:bidi="en-GB"/>
        </w:rPr>
        <w:t xml:space="preserve">and 22 </w:t>
      </w:r>
      <w:r w:rsidRPr="00C66D6B">
        <w:rPr>
          <w:rFonts w:ascii="Arial" w:eastAsia="Arial" w:hAnsi="Arial" w:cs="Arial"/>
          <w:lang w:bidi="en-GB"/>
        </w:rPr>
        <w:t xml:space="preserve">and </w:t>
      </w:r>
      <w:r w:rsidR="003A3C56" w:rsidRPr="00C66D6B">
        <w:rPr>
          <w:rFonts w:ascii="Arial" w:eastAsia="Arial" w:hAnsi="Arial" w:cs="Arial"/>
          <w:lang w:bidi="en-GB"/>
        </w:rPr>
        <w:t xml:space="preserve">the </w:t>
      </w:r>
      <w:r w:rsidRPr="00C66D6B">
        <w:rPr>
          <w:rFonts w:ascii="Arial" w:eastAsia="Arial" w:hAnsi="Arial" w:cs="Arial"/>
          <w:lang w:bidi="en-GB"/>
        </w:rPr>
        <w:t>Annexes shall remain in full force and effect.</w:t>
      </w:r>
    </w:p>
    <w:p w14:paraId="55FF5E3C" w14:textId="77777777" w:rsidR="006965DD" w:rsidRPr="00C66D6B" w:rsidRDefault="006965DD" w:rsidP="006965DD">
      <w:pPr>
        <w:keepNext/>
        <w:keepLines/>
        <w:spacing w:before="40"/>
        <w:jc w:val="both"/>
        <w:outlineLvl w:val="1"/>
        <w:rPr>
          <w:rFonts w:ascii="Arial" w:eastAsia="Arial" w:hAnsi="Arial" w:cs="Arial"/>
          <w:b/>
          <w:lang w:bidi="en-GB"/>
        </w:rPr>
      </w:pPr>
    </w:p>
    <w:p w14:paraId="40CF1996" w14:textId="77777777" w:rsidR="006965DD" w:rsidRPr="00C66D6B" w:rsidRDefault="006965DD" w:rsidP="006965DD">
      <w:pPr>
        <w:rPr>
          <w:rFonts w:ascii="Arial" w:hAnsi="Arial" w:cs="Arial"/>
        </w:rPr>
      </w:pPr>
      <w:r w:rsidRPr="00C66D6B">
        <w:rPr>
          <w:rFonts w:ascii="Arial" w:hAnsi="Arial" w:cs="Arial"/>
          <w:b/>
        </w:rPr>
        <w:t>CIAA 20 Miscellaneous</w:t>
      </w:r>
    </w:p>
    <w:p w14:paraId="641557A5" w14:textId="77777777" w:rsidR="006965DD" w:rsidRPr="00C66D6B" w:rsidRDefault="006965DD" w:rsidP="006965DD">
      <w:pPr>
        <w:ind w:left="720" w:hanging="720"/>
        <w:jc w:val="both"/>
        <w:rPr>
          <w:rFonts w:ascii="Arial" w:hAnsi="Arial" w:cs="Arial"/>
        </w:rPr>
      </w:pPr>
      <w:r w:rsidRPr="00C66D6B">
        <w:rPr>
          <w:rFonts w:ascii="Arial" w:hAnsi="Arial" w:cs="Arial"/>
        </w:rPr>
        <w:t>20.1</w:t>
      </w:r>
      <w:r w:rsidRPr="00C66D6B">
        <w:rPr>
          <w:rFonts w:ascii="Arial" w:hAnsi="Arial" w:cs="Arial"/>
        </w:rPr>
        <w:tab/>
        <w:t>Failure by the University or the Grant Holder to enforce at any time or for any period any of the terms and conditions within the Contract does not constitute and shall not be construed as a waiver of such terms and conditions and shall not affect the right to later enforce such terms and condition and any other terms and conditions.</w:t>
      </w:r>
    </w:p>
    <w:p w14:paraId="21D05213" w14:textId="77777777" w:rsidR="006965DD" w:rsidRPr="00C66D6B" w:rsidRDefault="006965DD" w:rsidP="006965DD">
      <w:pPr>
        <w:ind w:left="720" w:hanging="720"/>
        <w:jc w:val="both"/>
        <w:rPr>
          <w:rFonts w:ascii="Arial" w:hAnsi="Arial" w:cs="Arial"/>
        </w:rPr>
      </w:pPr>
      <w:r w:rsidRPr="00C66D6B">
        <w:rPr>
          <w:rFonts w:ascii="Arial" w:hAnsi="Arial" w:cs="Arial"/>
        </w:rPr>
        <w:t>20.2</w:t>
      </w:r>
      <w:r w:rsidRPr="00C66D6B">
        <w:rPr>
          <w:rFonts w:ascii="Arial" w:hAnsi="Arial" w:cs="Arial"/>
        </w:rPr>
        <w:tab/>
        <w:t>If any part or the whole of any of the Contract is held to be invalid or unenforceable by any legislation or legal authority, the remaining portion of such Contract shall remain in force and effect as if the Contract had been agreed with no such provision.</w:t>
      </w:r>
    </w:p>
    <w:p w14:paraId="4FE9636A" w14:textId="77777777" w:rsidR="006965DD" w:rsidRPr="00C66D6B" w:rsidRDefault="006965DD" w:rsidP="006965DD">
      <w:pPr>
        <w:keepNext/>
        <w:keepLines/>
        <w:spacing w:before="40"/>
        <w:jc w:val="both"/>
        <w:outlineLvl w:val="1"/>
        <w:rPr>
          <w:rFonts w:ascii="Arial" w:eastAsia="Arial" w:hAnsi="Arial" w:cs="Arial"/>
          <w:b/>
          <w:lang w:bidi="en-GB"/>
        </w:rPr>
      </w:pPr>
    </w:p>
    <w:p w14:paraId="59B64218" w14:textId="24C3BABD" w:rsidR="00EF10ED" w:rsidRPr="00C66D6B" w:rsidRDefault="00EF10ED" w:rsidP="006965DD">
      <w:pPr>
        <w:ind w:left="720" w:hanging="720"/>
        <w:jc w:val="both"/>
        <w:rPr>
          <w:rFonts w:ascii="Arial" w:hAnsi="Arial" w:cs="Arial"/>
        </w:rPr>
      </w:pPr>
      <w:r w:rsidRPr="00C66D6B">
        <w:rPr>
          <w:rFonts w:ascii="Arial" w:hAnsi="Arial" w:cs="Arial"/>
          <w:b/>
        </w:rPr>
        <w:t>CIAA 21 Compliance with legislation</w:t>
      </w:r>
    </w:p>
    <w:p w14:paraId="1E67C22A" w14:textId="76FC6427" w:rsidR="00864682" w:rsidRPr="00C66D6B" w:rsidRDefault="00864682" w:rsidP="00864682">
      <w:pPr>
        <w:ind w:left="720" w:hanging="720"/>
        <w:jc w:val="both"/>
        <w:rPr>
          <w:rFonts w:ascii="Arial" w:hAnsi="Arial" w:cs="Arial"/>
        </w:rPr>
      </w:pPr>
      <w:r w:rsidRPr="00C66D6B">
        <w:rPr>
          <w:rFonts w:ascii="Arial" w:hAnsi="Arial" w:cs="Arial"/>
        </w:rPr>
        <w:t>21.1</w:t>
      </w:r>
      <w:r w:rsidRPr="00C66D6B">
        <w:rPr>
          <w:rFonts w:ascii="Arial" w:hAnsi="Arial" w:cs="Arial"/>
        </w:rPr>
        <w:tab/>
        <w:t xml:space="preserve">The Grant Holder is responsible for ensuring that the Project carried out by the Grant Holder and any research workers or other third parties, comply with these Terms and Conditions of </w:t>
      </w:r>
      <w:r w:rsidR="00D14EDC" w:rsidRPr="00C66D6B">
        <w:rPr>
          <w:rFonts w:ascii="Arial" w:hAnsi="Arial" w:cs="Arial"/>
        </w:rPr>
        <w:t xml:space="preserve">CIAA award </w:t>
      </w:r>
      <w:r w:rsidRPr="00C66D6B">
        <w:rPr>
          <w:rFonts w:ascii="Arial" w:hAnsi="Arial" w:cs="Arial"/>
        </w:rPr>
        <w:t xml:space="preserve">and any </w:t>
      </w:r>
      <w:r w:rsidR="00D14EDC" w:rsidRPr="00C66D6B">
        <w:rPr>
          <w:rFonts w:ascii="Arial" w:hAnsi="Arial" w:cs="Arial"/>
        </w:rPr>
        <w:t xml:space="preserve">UKRI BBSRC terms and conditions of grant. </w:t>
      </w:r>
    </w:p>
    <w:p w14:paraId="03DFB5E3" w14:textId="757388DD" w:rsidR="00EF10ED" w:rsidRPr="00C66D6B" w:rsidRDefault="00864682" w:rsidP="00864682">
      <w:pPr>
        <w:ind w:left="720" w:hanging="720"/>
        <w:jc w:val="both"/>
        <w:rPr>
          <w:rFonts w:ascii="Arial" w:hAnsi="Arial" w:cs="Arial"/>
        </w:rPr>
      </w:pPr>
      <w:r w:rsidRPr="00C66D6B">
        <w:rPr>
          <w:rFonts w:ascii="Arial" w:hAnsi="Arial" w:cs="Arial"/>
        </w:rPr>
        <w:t>21.2</w:t>
      </w:r>
      <w:r w:rsidRPr="00C66D6B">
        <w:rPr>
          <w:rFonts w:ascii="Arial" w:hAnsi="Arial" w:cs="Arial"/>
        </w:rPr>
        <w:tab/>
        <w:t>The Grant Holder</w:t>
      </w:r>
      <w:r w:rsidR="00EF10ED" w:rsidRPr="00C66D6B">
        <w:rPr>
          <w:rFonts w:ascii="Arial" w:hAnsi="Arial" w:cs="Arial"/>
        </w:rPr>
        <w:t xml:space="preserve"> must ensure that the Project is carried out in accordance with all applicable ethical, legal and regulatory requirements including but not limited to relevant provisions of the </w:t>
      </w:r>
      <w:r w:rsidR="00D05F42" w:rsidRPr="00C66D6B">
        <w:rPr>
          <w:rFonts w:ascii="Arial" w:hAnsi="Arial" w:cs="Arial"/>
        </w:rPr>
        <w:t>Data Protection Laws</w:t>
      </w:r>
      <w:r w:rsidR="00EF10ED" w:rsidRPr="00C66D6B">
        <w:rPr>
          <w:rFonts w:ascii="Arial" w:hAnsi="Arial" w:cs="Arial"/>
        </w:rPr>
        <w:t>, the Bribery Act 2010, the Fraud Act 2006, the Equality Act 2010 and the Modern Slavery Act 2015</w:t>
      </w:r>
      <w:r w:rsidRPr="00C66D6B">
        <w:rPr>
          <w:rFonts w:ascii="Arial" w:hAnsi="Arial" w:cs="Arial"/>
        </w:rPr>
        <w:t>.</w:t>
      </w:r>
    </w:p>
    <w:p w14:paraId="04BF54E7" w14:textId="710367E2" w:rsidR="00864682" w:rsidRPr="00C66D6B" w:rsidRDefault="00D14EDC" w:rsidP="00864682">
      <w:pPr>
        <w:ind w:left="720" w:hanging="720"/>
        <w:jc w:val="both"/>
        <w:rPr>
          <w:rFonts w:ascii="Arial" w:hAnsi="Arial" w:cs="Arial"/>
        </w:rPr>
      </w:pPr>
      <w:r w:rsidRPr="00C66D6B">
        <w:rPr>
          <w:rFonts w:ascii="Arial" w:hAnsi="Arial" w:cs="Arial"/>
        </w:rPr>
        <w:t>21.3</w:t>
      </w:r>
      <w:r w:rsidRPr="00C66D6B">
        <w:rPr>
          <w:rFonts w:ascii="Arial" w:hAnsi="Arial" w:cs="Arial"/>
        </w:rPr>
        <w:tab/>
      </w:r>
      <w:r w:rsidR="003247F9" w:rsidRPr="00C66D6B">
        <w:rPr>
          <w:rFonts w:ascii="Arial" w:hAnsi="Arial" w:cs="Arial"/>
        </w:rPr>
        <w:t>The Grant Holder must ensure that the project and any acquisitions made by the Grant Holder are compliant with the National Security and Investment (NSI) Act 2021. Any asset or entities within the scope of the Act, obtained by the CIAA award funding awarded to the Grant Holder, completed on or after 12 November 2020, including when collaborating with third parties to acquire, sell or develop qualifying entities or assets, must comply with these rules. The Grant Holder may be required to notify the government about an acquisition before you can complete it.</w:t>
      </w:r>
    </w:p>
    <w:p w14:paraId="2AB53C58" w14:textId="47852B1C" w:rsidR="00590FA5" w:rsidRPr="00C66D6B" w:rsidRDefault="00590FA5" w:rsidP="00864682">
      <w:pPr>
        <w:ind w:left="720" w:hanging="720"/>
        <w:jc w:val="both"/>
        <w:rPr>
          <w:rFonts w:ascii="Arial" w:hAnsi="Arial" w:cs="Arial"/>
        </w:rPr>
      </w:pPr>
      <w:r w:rsidRPr="00C66D6B">
        <w:rPr>
          <w:rFonts w:ascii="Arial" w:hAnsi="Arial" w:cs="Arial"/>
        </w:rPr>
        <w:t>21.4</w:t>
      </w:r>
      <w:r w:rsidRPr="00C66D6B">
        <w:rPr>
          <w:rFonts w:ascii="Arial" w:hAnsi="Arial" w:cs="Arial"/>
        </w:rPr>
        <w:tab/>
        <w:t>The Grant Holder must comply with the provisions of the Animals (Scientific Procedures) Act 1986, and any amendments, where applicable and ensure that all necessary licences are in place before any work requiring approval takes place. The Grant Holder should also follow the guidance set out in “Responsibility in the use of animals in bioscience research”: https://www.nc3rs.org.uk/responsibility-use-animals-bioscience-research.</w:t>
      </w:r>
    </w:p>
    <w:p w14:paraId="65D4DAB4" w14:textId="77777777" w:rsidR="00663AEA" w:rsidRDefault="00663AEA" w:rsidP="006965DD">
      <w:pPr>
        <w:ind w:left="720" w:hanging="720"/>
        <w:jc w:val="both"/>
        <w:rPr>
          <w:rFonts w:ascii="Arial" w:hAnsi="Arial" w:cs="Arial"/>
          <w:b/>
        </w:rPr>
      </w:pPr>
    </w:p>
    <w:p w14:paraId="4797C268" w14:textId="7D3E9B32" w:rsidR="006965DD" w:rsidRPr="00C66D6B" w:rsidRDefault="006965DD" w:rsidP="006965DD">
      <w:pPr>
        <w:ind w:left="720" w:hanging="720"/>
        <w:jc w:val="both"/>
        <w:rPr>
          <w:rFonts w:ascii="Arial" w:hAnsi="Arial" w:cs="Arial"/>
        </w:rPr>
      </w:pPr>
      <w:r w:rsidRPr="00C66D6B">
        <w:rPr>
          <w:rFonts w:ascii="Arial" w:hAnsi="Arial" w:cs="Arial"/>
          <w:b/>
        </w:rPr>
        <w:t>CIAA 2</w:t>
      </w:r>
      <w:r w:rsidR="00EF10ED" w:rsidRPr="00C66D6B">
        <w:rPr>
          <w:rFonts w:ascii="Arial" w:hAnsi="Arial" w:cs="Arial"/>
          <w:b/>
        </w:rPr>
        <w:t>2</w:t>
      </w:r>
      <w:r w:rsidRPr="00C66D6B">
        <w:rPr>
          <w:rFonts w:ascii="Arial" w:hAnsi="Arial" w:cs="Arial"/>
          <w:b/>
        </w:rPr>
        <w:t xml:space="preserve"> Governing Law</w:t>
      </w:r>
    </w:p>
    <w:p w14:paraId="2409F503" w14:textId="77777777" w:rsidR="006965DD" w:rsidRPr="00C66D6B" w:rsidRDefault="006965DD" w:rsidP="006965DD">
      <w:pPr>
        <w:jc w:val="both"/>
        <w:rPr>
          <w:rFonts w:ascii="Arial" w:hAnsi="Arial" w:cs="Arial"/>
        </w:rPr>
      </w:pPr>
      <w:r w:rsidRPr="00C66D6B">
        <w:rPr>
          <w:rFonts w:ascii="Arial" w:hAnsi="Arial" w:cs="Arial"/>
        </w:rPr>
        <w:t>The Contract shall be governed by and construed in accordance with Scots Law and the Grant Holder irrevocably agrees to submit to the exclusive jurisdiction of the Scottish Courts over any claim or matter arising under or in connection with the Agreement or the legal relationships established by the Contract.</w:t>
      </w:r>
    </w:p>
    <w:p w14:paraId="481D830E" w14:textId="6F8644D2" w:rsidR="007B3506" w:rsidRPr="00695FF6" w:rsidRDefault="007B3506" w:rsidP="00695FF6">
      <w:pPr>
        <w:rPr>
          <w:rFonts w:ascii="Arial" w:hAnsi="Arial" w:cs="Arial"/>
        </w:rPr>
      </w:pPr>
    </w:p>
    <w:sectPr w:rsidR="007B3506" w:rsidRPr="00695F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EF26C9" w14:textId="77777777" w:rsidR="008B28FB" w:rsidRDefault="008B28FB" w:rsidP="009A53E0">
      <w:pPr>
        <w:spacing w:after="0" w:line="240" w:lineRule="auto"/>
      </w:pPr>
      <w:r>
        <w:separator/>
      </w:r>
    </w:p>
  </w:endnote>
  <w:endnote w:type="continuationSeparator" w:id="0">
    <w:p w14:paraId="3A04E54E" w14:textId="77777777" w:rsidR="008B28FB" w:rsidRDefault="008B28FB" w:rsidP="009A5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69F090" w14:textId="77777777" w:rsidR="008B28FB" w:rsidRDefault="008B28FB" w:rsidP="009A53E0">
      <w:pPr>
        <w:spacing w:after="0" w:line="240" w:lineRule="auto"/>
      </w:pPr>
      <w:r>
        <w:separator/>
      </w:r>
    </w:p>
  </w:footnote>
  <w:footnote w:type="continuationSeparator" w:id="0">
    <w:p w14:paraId="5A9EA94D" w14:textId="77777777" w:rsidR="008B28FB" w:rsidRDefault="008B28FB" w:rsidP="009A5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11458F" w14:textId="77777777" w:rsidR="009A53E0" w:rsidRDefault="009A53E0" w:rsidP="009A53E0">
    <w:pPr>
      <w:spacing w:after="240"/>
      <w:jc w:val="center"/>
      <w:rPr>
        <w:b/>
        <w:color w:val="000032"/>
        <w:sz w:val="32"/>
      </w:rPr>
    </w:pPr>
    <w:r w:rsidRPr="000D5CB9">
      <w:rPr>
        <w:noProof/>
        <w:lang w:eastAsia="en-GB"/>
      </w:rPr>
      <w:drawing>
        <wp:anchor distT="0" distB="0" distL="114300" distR="114300" simplePos="0" relativeHeight="251661312" behindDoc="1" locked="0" layoutInCell="1" allowOverlap="1" wp14:anchorId="020CEB6A" wp14:editId="44AFF73C">
          <wp:simplePos x="0" y="0"/>
          <wp:positionH relativeFrom="column">
            <wp:posOffset>4939305</wp:posOffset>
          </wp:positionH>
          <wp:positionV relativeFrom="paragraph">
            <wp:posOffset>-46233</wp:posOffset>
          </wp:positionV>
          <wp:extent cx="1173629" cy="28870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895" cy="2958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0" locked="0" layoutInCell="1" allowOverlap="1" wp14:anchorId="2DAC80D7" wp14:editId="4DD780A3">
          <wp:simplePos x="0" y="0"/>
          <wp:positionH relativeFrom="column">
            <wp:posOffset>-365983</wp:posOffset>
          </wp:positionH>
          <wp:positionV relativeFrom="paragraph">
            <wp:posOffset>-188063</wp:posOffset>
          </wp:positionV>
          <wp:extent cx="4621427" cy="546631"/>
          <wp:effectExtent l="0" t="0" r="0" b="0"/>
          <wp:wrapThrough wrapText="bothSides">
            <wp:wrapPolygon edited="0">
              <wp:start x="12912" y="753"/>
              <wp:lineTo x="1336" y="2260"/>
              <wp:lineTo x="178" y="3014"/>
              <wp:lineTo x="267" y="14316"/>
              <wp:lineTo x="712" y="18084"/>
              <wp:lineTo x="801" y="19591"/>
              <wp:lineTo x="1603" y="19591"/>
              <wp:lineTo x="21282" y="16577"/>
              <wp:lineTo x="21371" y="8288"/>
              <wp:lineTo x="13535" y="753"/>
              <wp:lineTo x="12912" y="75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dinburgh Innovations and University of Edinburgh.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21427" cy="546631"/>
                  </a:xfrm>
                  <a:prstGeom prst="rect">
                    <a:avLst/>
                  </a:prstGeom>
                </pic:spPr>
              </pic:pic>
            </a:graphicData>
          </a:graphic>
        </wp:anchor>
      </w:drawing>
    </w:r>
  </w:p>
  <w:p w14:paraId="16A63533" w14:textId="77777777" w:rsidR="009A53E0" w:rsidRDefault="009A53E0" w:rsidP="009A53E0">
    <w:pPr>
      <w:spacing w:after="240"/>
      <w:jc w:val="center"/>
      <w:rPr>
        <w:b/>
        <w:color w:val="000032"/>
        <w:sz w:val="32"/>
      </w:rPr>
    </w:pPr>
    <w:r>
      <w:rPr>
        <w:noProof/>
        <w:lang w:eastAsia="en-GB"/>
      </w:rPr>
      <mc:AlternateContent>
        <mc:Choice Requires="wps">
          <w:drawing>
            <wp:anchor distT="0" distB="0" distL="114300" distR="114300" simplePos="0" relativeHeight="251659264" behindDoc="0" locked="0" layoutInCell="1" allowOverlap="1" wp14:anchorId="5F6EC075" wp14:editId="36DA4124">
              <wp:simplePos x="0" y="0"/>
              <wp:positionH relativeFrom="column">
                <wp:posOffset>-438150</wp:posOffset>
              </wp:positionH>
              <wp:positionV relativeFrom="paragraph">
                <wp:posOffset>-38100</wp:posOffset>
              </wp:positionV>
              <wp:extent cx="1828800" cy="1828800"/>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D1FD9FB" w14:textId="77777777" w:rsidR="009A53E0" w:rsidRPr="00A77BE0" w:rsidRDefault="009A53E0" w:rsidP="009A53E0">
                          <w:pPr>
                            <w:ind w:left="-142"/>
                            <w:jc w:val="center"/>
                            <w:rPr>
                              <w:b/>
                              <w:caps/>
                              <w:noProof/>
                              <w:color w:val="000032"/>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w14:anchorId="5F6EC075" id="_x0000_t202" coordsize="21600,21600" o:spt="202" path="m,l,21600r21600,l21600,xe">
              <v:stroke joinstyle="miter"/>
              <v:path gradientshapeok="t" o:connecttype="rect"/>
            </v:shapetype>
            <v:shape id="Text Box 2" o:spid="_x0000_s1026" type="#_x0000_t202" style="position:absolute;left:0;text-align:left;margin-left:-34.5pt;margin-top:-3pt;width:2in;height:2in;z-index:251659264;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" filled="f" stroked="f">
              <v:textbox style="mso-fit-shape-to-text:t">
                <w:txbxContent>
                  <w:p w14:paraId="7D1FD9FB" w14:textId="77777777" w:rsidR="009A53E0" w:rsidRPr="00A77BE0" w:rsidRDefault="009A53E0" w:rsidP="009A53E0">
                    <w:pPr>
                      <w:ind w:left="-142"/>
                      <w:jc w:val="center"/>
                      <w:rPr>
                        <w:b/>
                        <w:caps/>
                        <w:noProof/>
                        <w:color w:val="000032"/>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txbxContent>
              </v:textbox>
            </v:shape>
          </w:pict>
        </mc:Fallback>
      </mc:AlternateContent>
    </w:r>
    <w:r>
      <w:rPr>
        <w:b/>
        <w:color w:val="000032"/>
        <w:sz w:val="32"/>
      </w:rPr>
      <w:t>The University of Edinburgh</w:t>
    </w:r>
  </w:p>
  <w:p w14:paraId="0153AC7D" w14:textId="3690721E" w:rsidR="009A53E0" w:rsidRDefault="009A53E0" w:rsidP="009A53E0">
    <w:pPr>
      <w:pStyle w:val="Heading6"/>
      <w:rPr>
        <w:color w:val="000032"/>
      </w:rPr>
    </w:pPr>
    <w:r w:rsidRPr="00C64277">
      <w:t>Campus Innovation Account</w:t>
    </w:r>
    <w:r w:rsidRPr="00C64277">
      <w:rPr>
        <w:b w:val="0"/>
      </w:rPr>
      <w:t xml:space="preserve"> </w:t>
    </w:r>
    <w:r w:rsidRPr="00C64277">
      <w:t>Award</w:t>
    </w:r>
    <w:r w:rsidRPr="00695FF6">
      <w:t xml:space="preserve"> </w:t>
    </w:r>
    <w:r>
      <w:rPr>
        <w:color w:val="000032"/>
      </w:rPr>
      <w:t xml:space="preserve">2026-2027 </w:t>
    </w:r>
    <w:r w:rsidRPr="00C64277">
      <w:rPr>
        <w:bCs/>
      </w:rPr>
      <w:t>(</w:t>
    </w:r>
    <w:r>
      <w:rPr>
        <w:color w:val="000032"/>
      </w:rPr>
      <w:t>CIAA) Guidance Notes</w:t>
    </w:r>
  </w:p>
  <w:p w14:paraId="71955EB8" w14:textId="77777777" w:rsidR="009A53E0" w:rsidRDefault="009A5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0D80DEE"/>
    <w:multiLevelType w:val="hybridMultilevel"/>
    <w:tmpl w:val="DA996F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B436D"/>
    <w:multiLevelType w:val="hybridMultilevel"/>
    <w:tmpl w:val="383222A4"/>
    <w:lvl w:ilvl="0" w:tplc="756C2B9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B5450"/>
    <w:multiLevelType w:val="hybridMultilevel"/>
    <w:tmpl w:val="FA0A0618"/>
    <w:lvl w:ilvl="0" w:tplc="DFC4135C">
      <w:numFmt w:val="bullet"/>
      <w:lvlText w:val="•"/>
      <w:lvlJc w:val="left"/>
      <w:pPr>
        <w:ind w:left="680" w:hanging="32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D073B"/>
    <w:multiLevelType w:val="hybridMultilevel"/>
    <w:tmpl w:val="134A767C"/>
    <w:lvl w:ilvl="0" w:tplc="C32E72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4C5484"/>
    <w:multiLevelType w:val="hybridMultilevel"/>
    <w:tmpl w:val="0916E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33703A"/>
    <w:multiLevelType w:val="hybridMultilevel"/>
    <w:tmpl w:val="A1ACD7B6"/>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6" w15:restartNumberingAfterBreak="0">
    <w:nsid w:val="17512AFE"/>
    <w:multiLevelType w:val="hybridMultilevel"/>
    <w:tmpl w:val="15FCA482"/>
    <w:lvl w:ilvl="0" w:tplc="743237E0">
      <w:start w:val="11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E02258"/>
    <w:multiLevelType w:val="hybridMultilevel"/>
    <w:tmpl w:val="5F1C45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124227"/>
    <w:multiLevelType w:val="hybridMultilevel"/>
    <w:tmpl w:val="300EF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86A0F"/>
    <w:multiLevelType w:val="hybridMultilevel"/>
    <w:tmpl w:val="06DEC7D8"/>
    <w:lvl w:ilvl="0" w:tplc="FFFFFFFF">
      <w:start w:val="1"/>
      <w:numFmt w:val="bullet"/>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15D358C"/>
    <w:multiLevelType w:val="hybridMultilevel"/>
    <w:tmpl w:val="6596C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C04A41"/>
    <w:multiLevelType w:val="hybridMultilevel"/>
    <w:tmpl w:val="FEF21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B323B4"/>
    <w:multiLevelType w:val="hybridMultilevel"/>
    <w:tmpl w:val="2ABCBABA"/>
    <w:lvl w:ilvl="0" w:tplc="E8CC6244">
      <w:start w:val="2"/>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2B330869"/>
    <w:multiLevelType w:val="hybridMultilevel"/>
    <w:tmpl w:val="8EA8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62B70"/>
    <w:multiLevelType w:val="hybridMultilevel"/>
    <w:tmpl w:val="572219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CE17396"/>
    <w:multiLevelType w:val="hybridMultilevel"/>
    <w:tmpl w:val="BFC0B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071FD3"/>
    <w:multiLevelType w:val="hybridMultilevel"/>
    <w:tmpl w:val="18C0E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41D53D1"/>
    <w:multiLevelType w:val="hybridMultilevel"/>
    <w:tmpl w:val="D6BEC880"/>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9212C87"/>
    <w:multiLevelType w:val="hybridMultilevel"/>
    <w:tmpl w:val="3FFAE8C0"/>
    <w:lvl w:ilvl="0" w:tplc="70943C0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96009F"/>
    <w:multiLevelType w:val="hybridMultilevel"/>
    <w:tmpl w:val="E474F07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896A7B"/>
    <w:multiLevelType w:val="hybridMultilevel"/>
    <w:tmpl w:val="7DB8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E0146"/>
    <w:multiLevelType w:val="hybridMultilevel"/>
    <w:tmpl w:val="2A9628D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59A0E78"/>
    <w:multiLevelType w:val="hybridMultilevel"/>
    <w:tmpl w:val="372AA3D6"/>
    <w:lvl w:ilvl="0" w:tplc="3FA0317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7C7612"/>
    <w:multiLevelType w:val="hybridMultilevel"/>
    <w:tmpl w:val="4B1CF950"/>
    <w:lvl w:ilvl="0" w:tplc="B6846EC0">
      <w:start w:val="1"/>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4" w15:restartNumberingAfterBreak="0">
    <w:nsid w:val="72C42AFE"/>
    <w:multiLevelType w:val="hybridMultilevel"/>
    <w:tmpl w:val="2EAE16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9853F8"/>
    <w:multiLevelType w:val="hybridMultilevel"/>
    <w:tmpl w:val="0B565200"/>
    <w:lvl w:ilvl="0" w:tplc="B686B5C8">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202D83"/>
    <w:multiLevelType w:val="multilevel"/>
    <w:tmpl w:val="5D3EA576"/>
    <w:lvl w:ilvl="0">
      <w:start w:val="17"/>
      <w:numFmt w:val="decimal"/>
      <w:lvlText w:val="%1"/>
      <w:lvlJc w:val="left"/>
      <w:pPr>
        <w:ind w:left="420" w:hanging="420"/>
      </w:pPr>
      <w:rPr>
        <w:rFonts w:eastAsia="Times New Roman" w:hint="default"/>
      </w:rPr>
    </w:lvl>
    <w:lvl w:ilvl="1">
      <w:start w:val="1"/>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784D0548"/>
    <w:multiLevelType w:val="hybridMultilevel"/>
    <w:tmpl w:val="8FB80758"/>
    <w:lvl w:ilvl="0" w:tplc="35D22932">
      <w:numFmt w:val="bullet"/>
      <w:lvlText w:val="•"/>
      <w:lvlJc w:val="left"/>
      <w:pPr>
        <w:ind w:left="680" w:hanging="32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A70364"/>
    <w:multiLevelType w:val="hybridMultilevel"/>
    <w:tmpl w:val="585AF0BC"/>
    <w:lvl w:ilvl="0" w:tplc="D79C0A1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AD2E7C"/>
    <w:multiLevelType w:val="hybridMultilevel"/>
    <w:tmpl w:val="2A80D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2215285">
    <w:abstractNumId w:val="18"/>
  </w:num>
  <w:num w:numId="2" w16cid:durableId="1154178193">
    <w:abstractNumId w:val="28"/>
  </w:num>
  <w:num w:numId="3" w16cid:durableId="1939674669">
    <w:abstractNumId w:val="22"/>
  </w:num>
  <w:num w:numId="4" w16cid:durableId="1334071840">
    <w:abstractNumId w:val="16"/>
  </w:num>
  <w:num w:numId="5" w16cid:durableId="414547229">
    <w:abstractNumId w:val="11"/>
  </w:num>
  <w:num w:numId="6" w16cid:durableId="797802197">
    <w:abstractNumId w:val="11"/>
  </w:num>
  <w:num w:numId="7" w16cid:durableId="1916891122">
    <w:abstractNumId w:val="13"/>
  </w:num>
  <w:num w:numId="8" w16cid:durableId="546533082">
    <w:abstractNumId w:val="17"/>
  </w:num>
  <w:num w:numId="9" w16cid:durableId="651718044">
    <w:abstractNumId w:val="25"/>
  </w:num>
  <w:num w:numId="10" w16cid:durableId="1915621472">
    <w:abstractNumId w:val="24"/>
  </w:num>
  <w:num w:numId="11" w16cid:durableId="485711963">
    <w:abstractNumId w:val="7"/>
  </w:num>
  <w:num w:numId="12" w16cid:durableId="1533421066">
    <w:abstractNumId w:val="15"/>
  </w:num>
  <w:num w:numId="13" w16cid:durableId="198783969">
    <w:abstractNumId w:val="10"/>
  </w:num>
  <w:num w:numId="14" w16cid:durableId="997608663">
    <w:abstractNumId w:val="1"/>
  </w:num>
  <w:num w:numId="15" w16cid:durableId="1460609084">
    <w:abstractNumId w:val="8"/>
  </w:num>
  <w:num w:numId="16" w16cid:durableId="708646251">
    <w:abstractNumId w:val="3"/>
  </w:num>
  <w:num w:numId="17" w16cid:durableId="1993293032">
    <w:abstractNumId w:val="23"/>
  </w:num>
  <w:num w:numId="18" w16cid:durableId="1955671339">
    <w:abstractNumId w:val="5"/>
  </w:num>
  <w:num w:numId="19" w16cid:durableId="574439956">
    <w:abstractNumId w:val="29"/>
  </w:num>
  <w:num w:numId="20" w16cid:durableId="1357197144">
    <w:abstractNumId w:val="0"/>
  </w:num>
  <w:num w:numId="21" w16cid:durableId="722213302">
    <w:abstractNumId w:val="9"/>
  </w:num>
  <w:num w:numId="22" w16cid:durableId="1131509419">
    <w:abstractNumId w:val="12"/>
  </w:num>
  <w:num w:numId="23" w16cid:durableId="994334807">
    <w:abstractNumId w:val="2"/>
  </w:num>
  <w:num w:numId="24" w16cid:durableId="66878945">
    <w:abstractNumId w:val="27"/>
  </w:num>
  <w:num w:numId="25" w16cid:durableId="689112635">
    <w:abstractNumId w:val="26"/>
  </w:num>
  <w:num w:numId="26" w16cid:durableId="504825429">
    <w:abstractNumId w:val="19"/>
  </w:num>
  <w:num w:numId="27" w16cid:durableId="1722170735">
    <w:abstractNumId w:val="6"/>
  </w:num>
  <w:num w:numId="28" w16cid:durableId="1858805333">
    <w:abstractNumId w:val="21"/>
  </w:num>
  <w:num w:numId="29" w16cid:durableId="1473593735">
    <w:abstractNumId w:val="14"/>
  </w:num>
  <w:num w:numId="30" w16cid:durableId="917666212">
    <w:abstractNumId w:val="20"/>
  </w:num>
  <w:num w:numId="31" w16cid:durableId="182211625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FF1"/>
    <w:rsid w:val="00001DC5"/>
    <w:rsid w:val="0000362D"/>
    <w:rsid w:val="00003B53"/>
    <w:rsid w:val="0000538B"/>
    <w:rsid w:val="00010077"/>
    <w:rsid w:val="000166C9"/>
    <w:rsid w:val="00020342"/>
    <w:rsid w:val="0002178F"/>
    <w:rsid w:val="00031074"/>
    <w:rsid w:val="0003120A"/>
    <w:rsid w:val="000342F6"/>
    <w:rsid w:val="00034ED4"/>
    <w:rsid w:val="000354C3"/>
    <w:rsid w:val="000402F3"/>
    <w:rsid w:val="00040BA7"/>
    <w:rsid w:val="00041975"/>
    <w:rsid w:val="00043767"/>
    <w:rsid w:val="00047BD3"/>
    <w:rsid w:val="00052F49"/>
    <w:rsid w:val="00057C67"/>
    <w:rsid w:val="00060FA1"/>
    <w:rsid w:val="000631D5"/>
    <w:rsid w:val="00066C7C"/>
    <w:rsid w:val="00071910"/>
    <w:rsid w:val="00073941"/>
    <w:rsid w:val="000755A1"/>
    <w:rsid w:val="00081134"/>
    <w:rsid w:val="00082987"/>
    <w:rsid w:val="000919CA"/>
    <w:rsid w:val="000925E0"/>
    <w:rsid w:val="00092829"/>
    <w:rsid w:val="000A0DFE"/>
    <w:rsid w:val="000A1200"/>
    <w:rsid w:val="000A2DA6"/>
    <w:rsid w:val="000A4ABD"/>
    <w:rsid w:val="000A5155"/>
    <w:rsid w:val="000A5C7C"/>
    <w:rsid w:val="000B017D"/>
    <w:rsid w:val="000B3F33"/>
    <w:rsid w:val="000B4126"/>
    <w:rsid w:val="000C0AAE"/>
    <w:rsid w:val="000D09B2"/>
    <w:rsid w:val="000D6B4F"/>
    <w:rsid w:val="000D7B8F"/>
    <w:rsid w:val="000E035C"/>
    <w:rsid w:val="000E4CF6"/>
    <w:rsid w:val="000E65A2"/>
    <w:rsid w:val="000F39D8"/>
    <w:rsid w:val="000F4550"/>
    <w:rsid w:val="000F6FBF"/>
    <w:rsid w:val="0010054F"/>
    <w:rsid w:val="00103D54"/>
    <w:rsid w:val="001128FC"/>
    <w:rsid w:val="001158A3"/>
    <w:rsid w:val="001170AA"/>
    <w:rsid w:val="00117CCD"/>
    <w:rsid w:val="001245D9"/>
    <w:rsid w:val="00130838"/>
    <w:rsid w:val="00135764"/>
    <w:rsid w:val="001533F9"/>
    <w:rsid w:val="00153BAA"/>
    <w:rsid w:val="00155F5B"/>
    <w:rsid w:val="001573EF"/>
    <w:rsid w:val="0015794E"/>
    <w:rsid w:val="00160154"/>
    <w:rsid w:val="00161A98"/>
    <w:rsid w:val="0016278F"/>
    <w:rsid w:val="0016376F"/>
    <w:rsid w:val="001659D6"/>
    <w:rsid w:val="0016707A"/>
    <w:rsid w:val="001713E5"/>
    <w:rsid w:val="0017196B"/>
    <w:rsid w:val="00173CFC"/>
    <w:rsid w:val="00183360"/>
    <w:rsid w:val="0018352A"/>
    <w:rsid w:val="0018729F"/>
    <w:rsid w:val="001909B0"/>
    <w:rsid w:val="00195EED"/>
    <w:rsid w:val="00196B25"/>
    <w:rsid w:val="001A0B0B"/>
    <w:rsid w:val="001A2EDE"/>
    <w:rsid w:val="001A443B"/>
    <w:rsid w:val="001A459D"/>
    <w:rsid w:val="001B13BF"/>
    <w:rsid w:val="001B14E4"/>
    <w:rsid w:val="001B4B26"/>
    <w:rsid w:val="001C2076"/>
    <w:rsid w:val="001D01D3"/>
    <w:rsid w:val="001D0A78"/>
    <w:rsid w:val="001D14E9"/>
    <w:rsid w:val="001D1601"/>
    <w:rsid w:val="001D214C"/>
    <w:rsid w:val="001D2844"/>
    <w:rsid w:val="001D413F"/>
    <w:rsid w:val="001D5EB9"/>
    <w:rsid w:val="001D7FC4"/>
    <w:rsid w:val="001E24CF"/>
    <w:rsid w:val="001E25F0"/>
    <w:rsid w:val="001E3E97"/>
    <w:rsid w:val="001F01A8"/>
    <w:rsid w:val="001F2137"/>
    <w:rsid w:val="001F4199"/>
    <w:rsid w:val="001F5813"/>
    <w:rsid w:val="001F71C3"/>
    <w:rsid w:val="001F71FF"/>
    <w:rsid w:val="00203B9B"/>
    <w:rsid w:val="00207BE3"/>
    <w:rsid w:val="002125BE"/>
    <w:rsid w:val="00217655"/>
    <w:rsid w:val="002235D7"/>
    <w:rsid w:val="0023658F"/>
    <w:rsid w:val="00237AA7"/>
    <w:rsid w:val="0024176D"/>
    <w:rsid w:val="00247C19"/>
    <w:rsid w:val="002503CA"/>
    <w:rsid w:val="00251901"/>
    <w:rsid w:val="00256C1F"/>
    <w:rsid w:val="002576D1"/>
    <w:rsid w:val="002632E1"/>
    <w:rsid w:val="00266FBD"/>
    <w:rsid w:val="00271AE9"/>
    <w:rsid w:val="00273347"/>
    <w:rsid w:val="0027452C"/>
    <w:rsid w:val="002771F4"/>
    <w:rsid w:val="00277D50"/>
    <w:rsid w:val="00277FC2"/>
    <w:rsid w:val="00280AB7"/>
    <w:rsid w:val="00282CCF"/>
    <w:rsid w:val="00282F11"/>
    <w:rsid w:val="002879B2"/>
    <w:rsid w:val="00287DBD"/>
    <w:rsid w:val="00291535"/>
    <w:rsid w:val="00296FD0"/>
    <w:rsid w:val="002B1A5D"/>
    <w:rsid w:val="002C6777"/>
    <w:rsid w:val="002D06D8"/>
    <w:rsid w:val="002D0D25"/>
    <w:rsid w:val="002D1E8D"/>
    <w:rsid w:val="002D33D5"/>
    <w:rsid w:val="002D3CEE"/>
    <w:rsid w:val="002D53A3"/>
    <w:rsid w:val="002E1357"/>
    <w:rsid w:val="002E40C1"/>
    <w:rsid w:val="002E5C68"/>
    <w:rsid w:val="002E63D2"/>
    <w:rsid w:val="002F1068"/>
    <w:rsid w:val="002F1ED8"/>
    <w:rsid w:val="002F47E6"/>
    <w:rsid w:val="002F7E17"/>
    <w:rsid w:val="00300340"/>
    <w:rsid w:val="003029FE"/>
    <w:rsid w:val="00305238"/>
    <w:rsid w:val="003057BF"/>
    <w:rsid w:val="00306A39"/>
    <w:rsid w:val="00314913"/>
    <w:rsid w:val="003150D0"/>
    <w:rsid w:val="003153D3"/>
    <w:rsid w:val="00315424"/>
    <w:rsid w:val="00316BC3"/>
    <w:rsid w:val="00321624"/>
    <w:rsid w:val="00323FE1"/>
    <w:rsid w:val="003247F9"/>
    <w:rsid w:val="003304BD"/>
    <w:rsid w:val="003329C4"/>
    <w:rsid w:val="00333D43"/>
    <w:rsid w:val="00335A87"/>
    <w:rsid w:val="003373CF"/>
    <w:rsid w:val="003373E4"/>
    <w:rsid w:val="00337A37"/>
    <w:rsid w:val="003405E4"/>
    <w:rsid w:val="0034073E"/>
    <w:rsid w:val="003416F8"/>
    <w:rsid w:val="00356727"/>
    <w:rsid w:val="003569A3"/>
    <w:rsid w:val="00356B98"/>
    <w:rsid w:val="00362739"/>
    <w:rsid w:val="00364736"/>
    <w:rsid w:val="00365B69"/>
    <w:rsid w:val="00370A21"/>
    <w:rsid w:val="00373408"/>
    <w:rsid w:val="003771EA"/>
    <w:rsid w:val="00377911"/>
    <w:rsid w:val="00383EFE"/>
    <w:rsid w:val="00384DA9"/>
    <w:rsid w:val="00386AEE"/>
    <w:rsid w:val="0039003E"/>
    <w:rsid w:val="00390866"/>
    <w:rsid w:val="00391F02"/>
    <w:rsid w:val="00392DE2"/>
    <w:rsid w:val="00394D26"/>
    <w:rsid w:val="003A3C56"/>
    <w:rsid w:val="003A5E1D"/>
    <w:rsid w:val="003A7AA0"/>
    <w:rsid w:val="003B4D47"/>
    <w:rsid w:val="003B6863"/>
    <w:rsid w:val="003B75D4"/>
    <w:rsid w:val="003C0541"/>
    <w:rsid w:val="003C2B4F"/>
    <w:rsid w:val="003C4CEF"/>
    <w:rsid w:val="003D1E96"/>
    <w:rsid w:val="003D2010"/>
    <w:rsid w:val="003D26F9"/>
    <w:rsid w:val="003D6F2D"/>
    <w:rsid w:val="003E3130"/>
    <w:rsid w:val="003E3688"/>
    <w:rsid w:val="003E6801"/>
    <w:rsid w:val="003E72E2"/>
    <w:rsid w:val="003F05BA"/>
    <w:rsid w:val="003F11E1"/>
    <w:rsid w:val="003F1ABC"/>
    <w:rsid w:val="00402ED4"/>
    <w:rsid w:val="00403C47"/>
    <w:rsid w:val="004047A7"/>
    <w:rsid w:val="0040499C"/>
    <w:rsid w:val="004067FA"/>
    <w:rsid w:val="00410A4C"/>
    <w:rsid w:val="004141AF"/>
    <w:rsid w:val="00414533"/>
    <w:rsid w:val="0041685D"/>
    <w:rsid w:val="00416E16"/>
    <w:rsid w:val="00420639"/>
    <w:rsid w:val="00420709"/>
    <w:rsid w:val="00421576"/>
    <w:rsid w:val="00423AB6"/>
    <w:rsid w:val="00426B31"/>
    <w:rsid w:val="004301FC"/>
    <w:rsid w:val="004325FD"/>
    <w:rsid w:val="00432E07"/>
    <w:rsid w:val="00433E97"/>
    <w:rsid w:val="004374F1"/>
    <w:rsid w:val="00442361"/>
    <w:rsid w:val="004426EB"/>
    <w:rsid w:val="0045257D"/>
    <w:rsid w:val="00453EBD"/>
    <w:rsid w:val="00455365"/>
    <w:rsid w:val="00461C0B"/>
    <w:rsid w:val="00462A08"/>
    <w:rsid w:val="00463995"/>
    <w:rsid w:val="00466E38"/>
    <w:rsid w:val="00467BA1"/>
    <w:rsid w:val="00470334"/>
    <w:rsid w:val="004808CD"/>
    <w:rsid w:val="00480D6D"/>
    <w:rsid w:val="00482B50"/>
    <w:rsid w:val="00484665"/>
    <w:rsid w:val="00491D73"/>
    <w:rsid w:val="00494463"/>
    <w:rsid w:val="00496462"/>
    <w:rsid w:val="00497747"/>
    <w:rsid w:val="004A1FF1"/>
    <w:rsid w:val="004A4EF2"/>
    <w:rsid w:val="004A5B06"/>
    <w:rsid w:val="004A77A4"/>
    <w:rsid w:val="004A7F5E"/>
    <w:rsid w:val="004B123A"/>
    <w:rsid w:val="004C0604"/>
    <w:rsid w:val="004C0E9B"/>
    <w:rsid w:val="004C2521"/>
    <w:rsid w:val="004C5723"/>
    <w:rsid w:val="004D3850"/>
    <w:rsid w:val="004D45E5"/>
    <w:rsid w:val="004D4F19"/>
    <w:rsid w:val="004D5F75"/>
    <w:rsid w:val="004E03FC"/>
    <w:rsid w:val="004E0539"/>
    <w:rsid w:val="004E1783"/>
    <w:rsid w:val="004E2013"/>
    <w:rsid w:val="004E2770"/>
    <w:rsid w:val="004E5502"/>
    <w:rsid w:val="004F0439"/>
    <w:rsid w:val="004F075F"/>
    <w:rsid w:val="004F2FD0"/>
    <w:rsid w:val="004F79A6"/>
    <w:rsid w:val="00500792"/>
    <w:rsid w:val="0050276E"/>
    <w:rsid w:val="0050401B"/>
    <w:rsid w:val="00507366"/>
    <w:rsid w:val="00507D4E"/>
    <w:rsid w:val="00514515"/>
    <w:rsid w:val="00515359"/>
    <w:rsid w:val="00523ACF"/>
    <w:rsid w:val="00524386"/>
    <w:rsid w:val="00526F39"/>
    <w:rsid w:val="005302DB"/>
    <w:rsid w:val="00534356"/>
    <w:rsid w:val="00541851"/>
    <w:rsid w:val="005457EA"/>
    <w:rsid w:val="00547BBB"/>
    <w:rsid w:val="00555C5A"/>
    <w:rsid w:val="0055737D"/>
    <w:rsid w:val="005576F8"/>
    <w:rsid w:val="0056455B"/>
    <w:rsid w:val="0056468A"/>
    <w:rsid w:val="0056619C"/>
    <w:rsid w:val="00567011"/>
    <w:rsid w:val="00574066"/>
    <w:rsid w:val="00577EE0"/>
    <w:rsid w:val="005838F1"/>
    <w:rsid w:val="00590FA5"/>
    <w:rsid w:val="00592059"/>
    <w:rsid w:val="005942E1"/>
    <w:rsid w:val="0059641C"/>
    <w:rsid w:val="005A4659"/>
    <w:rsid w:val="005A4A1B"/>
    <w:rsid w:val="005B2759"/>
    <w:rsid w:val="005B3C9D"/>
    <w:rsid w:val="005B5D02"/>
    <w:rsid w:val="005C0C08"/>
    <w:rsid w:val="005D07F0"/>
    <w:rsid w:val="005D2038"/>
    <w:rsid w:val="005D5D05"/>
    <w:rsid w:val="005D7E34"/>
    <w:rsid w:val="005E0EF6"/>
    <w:rsid w:val="005F1AC2"/>
    <w:rsid w:val="005F1CC8"/>
    <w:rsid w:val="005F6008"/>
    <w:rsid w:val="006015D4"/>
    <w:rsid w:val="00601FEB"/>
    <w:rsid w:val="00604DA7"/>
    <w:rsid w:val="00613108"/>
    <w:rsid w:val="00622AA5"/>
    <w:rsid w:val="00624A1A"/>
    <w:rsid w:val="00631A2F"/>
    <w:rsid w:val="00632B1D"/>
    <w:rsid w:val="00635B29"/>
    <w:rsid w:val="00636CB8"/>
    <w:rsid w:val="00640EAA"/>
    <w:rsid w:val="0064764C"/>
    <w:rsid w:val="006519EE"/>
    <w:rsid w:val="00653708"/>
    <w:rsid w:val="006538F0"/>
    <w:rsid w:val="00655304"/>
    <w:rsid w:val="00657027"/>
    <w:rsid w:val="00660D28"/>
    <w:rsid w:val="00661A60"/>
    <w:rsid w:val="00663AEA"/>
    <w:rsid w:val="006654AF"/>
    <w:rsid w:val="00670C64"/>
    <w:rsid w:val="006716AC"/>
    <w:rsid w:val="00673C29"/>
    <w:rsid w:val="00675132"/>
    <w:rsid w:val="00675930"/>
    <w:rsid w:val="00675B1C"/>
    <w:rsid w:val="00676FBE"/>
    <w:rsid w:val="00690F90"/>
    <w:rsid w:val="00691976"/>
    <w:rsid w:val="00694121"/>
    <w:rsid w:val="00695FE3"/>
    <w:rsid w:val="00695FF6"/>
    <w:rsid w:val="006965DD"/>
    <w:rsid w:val="006A2ADA"/>
    <w:rsid w:val="006A652B"/>
    <w:rsid w:val="006A6C85"/>
    <w:rsid w:val="006B2D5D"/>
    <w:rsid w:val="006B35D4"/>
    <w:rsid w:val="006B3602"/>
    <w:rsid w:val="006B5860"/>
    <w:rsid w:val="006C57F9"/>
    <w:rsid w:val="006E05F9"/>
    <w:rsid w:val="006E1771"/>
    <w:rsid w:val="006E2740"/>
    <w:rsid w:val="006E5BCB"/>
    <w:rsid w:val="006E7480"/>
    <w:rsid w:val="006F129B"/>
    <w:rsid w:val="006F24B0"/>
    <w:rsid w:val="006F3FA9"/>
    <w:rsid w:val="006F5F3E"/>
    <w:rsid w:val="006F7A4A"/>
    <w:rsid w:val="0070149A"/>
    <w:rsid w:val="007019C6"/>
    <w:rsid w:val="00705A62"/>
    <w:rsid w:val="007124DD"/>
    <w:rsid w:val="007232A8"/>
    <w:rsid w:val="0072447D"/>
    <w:rsid w:val="00725B79"/>
    <w:rsid w:val="00731BCC"/>
    <w:rsid w:val="00736526"/>
    <w:rsid w:val="00740C24"/>
    <w:rsid w:val="00741262"/>
    <w:rsid w:val="0074132D"/>
    <w:rsid w:val="007422C6"/>
    <w:rsid w:val="00746AF8"/>
    <w:rsid w:val="00752459"/>
    <w:rsid w:val="00753709"/>
    <w:rsid w:val="007547F0"/>
    <w:rsid w:val="00754EF5"/>
    <w:rsid w:val="00755C1A"/>
    <w:rsid w:val="00757266"/>
    <w:rsid w:val="00767963"/>
    <w:rsid w:val="00771448"/>
    <w:rsid w:val="00775A9A"/>
    <w:rsid w:val="00777DF2"/>
    <w:rsid w:val="0078058C"/>
    <w:rsid w:val="00780743"/>
    <w:rsid w:val="00782709"/>
    <w:rsid w:val="0078561B"/>
    <w:rsid w:val="00790CC6"/>
    <w:rsid w:val="007979DC"/>
    <w:rsid w:val="007A08FF"/>
    <w:rsid w:val="007B2163"/>
    <w:rsid w:val="007B31BA"/>
    <w:rsid w:val="007B3506"/>
    <w:rsid w:val="007B4670"/>
    <w:rsid w:val="007C732D"/>
    <w:rsid w:val="007D4DF6"/>
    <w:rsid w:val="007D5126"/>
    <w:rsid w:val="007D646F"/>
    <w:rsid w:val="007D70FD"/>
    <w:rsid w:val="007D7674"/>
    <w:rsid w:val="007D782A"/>
    <w:rsid w:val="007E0A8D"/>
    <w:rsid w:val="007E47A3"/>
    <w:rsid w:val="007F0557"/>
    <w:rsid w:val="007F2FCA"/>
    <w:rsid w:val="007F4637"/>
    <w:rsid w:val="007F4B65"/>
    <w:rsid w:val="007F6226"/>
    <w:rsid w:val="007F7E13"/>
    <w:rsid w:val="00801AF2"/>
    <w:rsid w:val="00802ED3"/>
    <w:rsid w:val="0081461A"/>
    <w:rsid w:val="00816F5E"/>
    <w:rsid w:val="00824297"/>
    <w:rsid w:val="00826800"/>
    <w:rsid w:val="008278B3"/>
    <w:rsid w:val="00827CFE"/>
    <w:rsid w:val="008319F2"/>
    <w:rsid w:val="008335BD"/>
    <w:rsid w:val="00845495"/>
    <w:rsid w:val="00850C90"/>
    <w:rsid w:val="00851466"/>
    <w:rsid w:val="0085725C"/>
    <w:rsid w:val="008613E9"/>
    <w:rsid w:val="00861435"/>
    <w:rsid w:val="0086254F"/>
    <w:rsid w:val="00863A62"/>
    <w:rsid w:val="00864682"/>
    <w:rsid w:val="00864C60"/>
    <w:rsid w:val="00866762"/>
    <w:rsid w:val="0087106E"/>
    <w:rsid w:val="0087130F"/>
    <w:rsid w:val="0087170A"/>
    <w:rsid w:val="00872507"/>
    <w:rsid w:val="008751F7"/>
    <w:rsid w:val="00875F9B"/>
    <w:rsid w:val="008769C2"/>
    <w:rsid w:val="00883434"/>
    <w:rsid w:val="00886A17"/>
    <w:rsid w:val="008914AE"/>
    <w:rsid w:val="00894BD6"/>
    <w:rsid w:val="008A18F3"/>
    <w:rsid w:val="008A1F79"/>
    <w:rsid w:val="008A5259"/>
    <w:rsid w:val="008A74F8"/>
    <w:rsid w:val="008B28CC"/>
    <w:rsid w:val="008B28FB"/>
    <w:rsid w:val="008B2BD6"/>
    <w:rsid w:val="008B6DDC"/>
    <w:rsid w:val="008B7874"/>
    <w:rsid w:val="008B7D50"/>
    <w:rsid w:val="008C1C7E"/>
    <w:rsid w:val="008C3251"/>
    <w:rsid w:val="008D5AA3"/>
    <w:rsid w:val="008E182E"/>
    <w:rsid w:val="008E3C95"/>
    <w:rsid w:val="008E5188"/>
    <w:rsid w:val="008E591F"/>
    <w:rsid w:val="008F21B7"/>
    <w:rsid w:val="008F27AF"/>
    <w:rsid w:val="008F6B96"/>
    <w:rsid w:val="00900BFE"/>
    <w:rsid w:val="00903CFE"/>
    <w:rsid w:val="00906922"/>
    <w:rsid w:val="0091013C"/>
    <w:rsid w:val="00914C4E"/>
    <w:rsid w:val="00914E79"/>
    <w:rsid w:val="009173F6"/>
    <w:rsid w:val="009177E2"/>
    <w:rsid w:val="00917C94"/>
    <w:rsid w:val="0092072B"/>
    <w:rsid w:val="00920DBE"/>
    <w:rsid w:val="00923122"/>
    <w:rsid w:val="00923C63"/>
    <w:rsid w:val="00924C35"/>
    <w:rsid w:val="009251B9"/>
    <w:rsid w:val="0092545C"/>
    <w:rsid w:val="00925491"/>
    <w:rsid w:val="00932A38"/>
    <w:rsid w:val="00934CB0"/>
    <w:rsid w:val="00936767"/>
    <w:rsid w:val="00937A11"/>
    <w:rsid w:val="00940BDE"/>
    <w:rsid w:val="00941F33"/>
    <w:rsid w:val="00945E94"/>
    <w:rsid w:val="00952B92"/>
    <w:rsid w:val="00954213"/>
    <w:rsid w:val="00957BB4"/>
    <w:rsid w:val="00957E95"/>
    <w:rsid w:val="00960599"/>
    <w:rsid w:val="009634D6"/>
    <w:rsid w:val="00971891"/>
    <w:rsid w:val="00980A59"/>
    <w:rsid w:val="00981397"/>
    <w:rsid w:val="00982F52"/>
    <w:rsid w:val="00993BB4"/>
    <w:rsid w:val="00997072"/>
    <w:rsid w:val="009A32EF"/>
    <w:rsid w:val="009A53E0"/>
    <w:rsid w:val="009A5527"/>
    <w:rsid w:val="009A667F"/>
    <w:rsid w:val="009B3140"/>
    <w:rsid w:val="009B3D57"/>
    <w:rsid w:val="009B6BC4"/>
    <w:rsid w:val="009B70DA"/>
    <w:rsid w:val="009C155C"/>
    <w:rsid w:val="009C2D98"/>
    <w:rsid w:val="009C3536"/>
    <w:rsid w:val="009C4359"/>
    <w:rsid w:val="009C493C"/>
    <w:rsid w:val="009C53BE"/>
    <w:rsid w:val="009D116C"/>
    <w:rsid w:val="009D2ED6"/>
    <w:rsid w:val="009D51FC"/>
    <w:rsid w:val="009D58F5"/>
    <w:rsid w:val="009D5DB0"/>
    <w:rsid w:val="009D7CA9"/>
    <w:rsid w:val="009E137F"/>
    <w:rsid w:val="009E1446"/>
    <w:rsid w:val="009E571B"/>
    <w:rsid w:val="009E5CCF"/>
    <w:rsid w:val="009E72DD"/>
    <w:rsid w:val="009F0011"/>
    <w:rsid w:val="009F0FC3"/>
    <w:rsid w:val="009F307D"/>
    <w:rsid w:val="009F4EA0"/>
    <w:rsid w:val="00A00821"/>
    <w:rsid w:val="00A031DB"/>
    <w:rsid w:val="00A12EC1"/>
    <w:rsid w:val="00A136EB"/>
    <w:rsid w:val="00A1631B"/>
    <w:rsid w:val="00A358E1"/>
    <w:rsid w:val="00A35AAF"/>
    <w:rsid w:val="00A35DEC"/>
    <w:rsid w:val="00A37524"/>
    <w:rsid w:val="00A3778B"/>
    <w:rsid w:val="00A40B4F"/>
    <w:rsid w:val="00A42C15"/>
    <w:rsid w:val="00A4354A"/>
    <w:rsid w:val="00A4605C"/>
    <w:rsid w:val="00A47C0A"/>
    <w:rsid w:val="00A51414"/>
    <w:rsid w:val="00A5156D"/>
    <w:rsid w:val="00A57575"/>
    <w:rsid w:val="00A61BD3"/>
    <w:rsid w:val="00A61E9E"/>
    <w:rsid w:val="00A6569D"/>
    <w:rsid w:val="00A67FA8"/>
    <w:rsid w:val="00A70758"/>
    <w:rsid w:val="00A72FB8"/>
    <w:rsid w:val="00A75FE6"/>
    <w:rsid w:val="00A77C81"/>
    <w:rsid w:val="00A82496"/>
    <w:rsid w:val="00A837C9"/>
    <w:rsid w:val="00A901E1"/>
    <w:rsid w:val="00AA29BF"/>
    <w:rsid w:val="00AA2B7D"/>
    <w:rsid w:val="00AB0681"/>
    <w:rsid w:val="00AB5F6D"/>
    <w:rsid w:val="00AC6F54"/>
    <w:rsid w:val="00AC7342"/>
    <w:rsid w:val="00AC740C"/>
    <w:rsid w:val="00AD043F"/>
    <w:rsid w:val="00AD0AB4"/>
    <w:rsid w:val="00AD2C04"/>
    <w:rsid w:val="00AD32DE"/>
    <w:rsid w:val="00AD4FF2"/>
    <w:rsid w:val="00AE085D"/>
    <w:rsid w:val="00AE1668"/>
    <w:rsid w:val="00AE26B4"/>
    <w:rsid w:val="00AF019B"/>
    <w:rsid w:val="00AF2E45"/>
    <w:rsid w:val="00AF32C5"/>
    <w:rsid w:val="00B016CC"/>
    <w:rsid w:val="00B0288A"/>
    <w:rsid w:val="00B03444"/>
    <w:rsid w:val="00B03E63"/>
    <w:rsid w:val="00B06419"/>
    <w:rsid w:val="00B06C26"/>
    <w:rsid w:val="00B06ECE"/>
    <w:rsid w:val="00B101E0"/>
    <w:rsid w:val="00B10F14"/>
    <w:rsid w:val="00B1142E"/>
    <w:rsid w:val="00B11FD1"/>
    <w:rsid w:val="00B14295"/>
    <w:rsid w:val="00B14781"/>
    <w:rsid w:val="00B17CFA"/>
    <w:rsid w:val="00B20487"/>
    <w:rsid w:val="00B21F78"/>
    <w:rsid w:val="00B22FCA"/>
    <w:rsid w:val="00B242F3"/>
    <w:rsid w:val="00B24A96"/>
    <w:rsid w:val="00B256F5"/>
    <w:rsid w:val="00B27268"/>
    <w:rsid w:val="00B27846"/>
    <w:rsid w:val="00B30280"/>
    <w:rsid w:val="00B473BB"/>
    <w:rsid w:val="00B54C31"/>
    <w:rsid w:val="00B55C4B"/>
    <w:rsid w:val="00B60AAC"/>
    <w:rsid w:val="00B61335"/>
    <w:rsid w:val="00B614D3"/>
    <w:rsid w:val="00B713FE"/>
    <w:rsid w:val="00B718EB"/>
    <w:rsid w:val="00B72DE9"/>
    <w:rsid w:val="00B7512A"/>
    <w:rsid w:val="00B75C58"/>
    <w:rsid w:val="00B80265"/>
    <w:rsid w:val="00B802B3"/>
    <w:rsid w:val="00B81785"/>
    <w:rsid w:val="00B820E4"/>
    <w:rsid w:val="00B908D5"/>
    <w:rsid w:val="00B926EB"/>
    <w:rsid w:val="00B97FB8"/>
    <w:rsid w:val="00BA0A63"/>
    <w:rsid w:val="00BA0BE2"/>
    <w:rsid w:val="00BA14A1"/>
    <w:rsid w:val="00BA2497"/>
    <w:rsid w:val="00BB169D"/>
    <w:rsid w:val="00BB4290"/>
    <w:rsid w:val="00BB4B52"/>
    <w:rsid w:val="00BB6BD6"/>
    <w:rsid w:val="00BC5B44"/>
    <w:rsid w:val="00BC76D1"/>
    <w:rsid w:val="00BD536C"/>
    <w:rsid w:val="00BD5634"/>
    <w:rsid w:val="00BD6F3D"/>
    <w:rsid w:val="00BD7FA6"/>
    <w:rsid w:val="00BE0423"/>
    <w:rsid w:val="00BE22AB"/>
    <w:rsid w:val="00BE536B"/>
    <w:rsid w:val="00BE7FA1"/>
    <w:rsid w:val="00BF1299"/>
    <w:rsid w:val="00BF1C00"/>
    <w:rsid w:val="00BF392A"/>
    <w:rsid w:val="00BF4CC3"/>
    <w:rsid w:val="00C0470A"/>
    <w:rsid w:val="00C048AB"/>
    <w:rsid w:val="00C10679"/>
    <w:rsid w:val="00C10FFA"/>
    <w:rsid w:val="00C125CB"/>
    <w:rsid w:val="00C12AEE"/>
    <w:rsid w:val="00C12DD3"/>
    <w:rsid w:val="00C1451C"/>
    <w:rsid w:val="00C157EF"/>
    <w:rsid w:val="00C231BB"/>
    <w:rsid w:val="00C2421D"/>
    <w:rsid w:val="00C243B2"/>
    <w:rsid w:val="00C26643"/>
    <w:rsid w:val="00C32E23"/>
    <w:rsid w:val="00C36292"/>
    <w:rsid w:val="00C422A1"/>
    <w:rsid w:val="00C43F3C"/>
    <w:rsid w:val="00C46AF5"/>
    <w:rsid w:val="00C46E6B"/>
    <w:rsid w:val="00C53771"/>
    <w:rsid w:val="00C55970"/>
    <w:rsid w:val="00C64277"/>
    <w:rsid w:val="00C66D6B"/>
    <w:rsid w:val="00C711C1"/>
    <w:rsid w:val="00C71320"/>
    <w:rsid w:val="00C713C1"/>
    <w:rsid w:val="00C7251C"/>
    <w:rsid w:val="00C740FD"/>
    <w:rsid w:val="00C76D90"/>
    <w:rsid w:val="00C806C9"/>
    <w:rsid w:val="00C811EA"/>
    <w:rsid w:val="00C83A89"/>
    <w:rsid w:val="00C83B3F"/>
    <w:rsid w:val="00C907B3"/>
    <w:rsid w:val="00C9187E"/>
    <w:rsid w:val="00C922A3"/>
    <w:rsid w:val="00C93360"/>
    <w:rsid w:val="00C94859"/>
    <w:rsid w:val="00C94C3C"/>
    <w:rsid w:val="00CA36AD"/>
    <w:rsid w:val="00CA4491"/>
    <w:rsid w:val="00CB2A49"/>
    <w:rsid w:val="00CB388E"/>
    <w:rsid w:val="00CB4B04"/>
    <w:rsid w:val="00CB657B"/>
    <w:rsid w:val="00CB74AB"/>
    <w:rsid w:val="00CC39D9"/>
    <w:rsid w:val="00CC7979"/>
    <w:rsid w:val="00CD153A"/>
    <w:rsid w:val="00CE0968"/>
    <w:rsid w:val="00CE3B3B"/>
    <w:rsid w:val="00CE5270"/>
    <w:rsid w:val="00CF7F96"/>
    <w:rsid w:val="00D04257"/>
    <w:rsid w:val="00D0495C"/>
    <w:rsid w:val="00D0529F"/>
    <w:rsid w:val="00D05F42"/>
    <w:rsid w:val="00D06982"/>
    <w:rsid w:val="00D06F9C"/>
    <w:rsid w:val="00D10125"/>
    <w:rsid w:val="00D1255C"/>
    <w:rsid w:val="00D1363A"/>
    <w:rsid w:val="00D14EDC"/>
    <w:rsid w:val="00D16FBB"/>
    <w:rsid w:val="00D17108"/>
    <w:rsid w:val="00D1778C"/>
    <w:rsid w:val="00D17C3A"/>
    <w:rsid w:val="00D20B7E"/>
    <w:rsid w:val="00D21A3F"/>
    <w:rsid w:val="00D252B6"/>
    <w:rsid w:val="00D254A9"/>
    <w:rsid w:val="00D25DAE"/>
    <w:rsid w:val="00D261E7"/>
    <w:rsid w:val="00D332E1"/>
    <w:rsid w:val="00D340A8"/>
    <w:rsid w:val="00D34F2D"/>
    <w:rsid w:val="00D4114C"/>
    <w:rsid w:val="00D47E8C"/>
    <w:rsid w:val="00D5080F"/>
    <w:rsid w:val="00D511E8"/>
    <w:rsid w:val="00D53D8C"/>
    <w:rsid w:val="00D55B6C"/>
    <w:rsid w:val="00D567E4"/>
    <w:rsid w:val="00D63384"/>
    <w:rsid w:val="00D65710"/>
    <w:rsid w:val="00D70CD6"/>
    <w:rsid w:val="00D7114D"/>
    <w:rsid w:val="00D725CE"/>
    <w:rsid w:val="00D75867"/>
    <w:rsid w:val="00D80810"/>
    <w:rsid w:val="00D8109E"/>
    <w:rsid w:val="00D81983"/>
    <w:rsid w:val="00D82649"/>
    <w:rsid w:val="00D93F3B"/>
    <w:rsid w:val="00D94103"/>
    <w:rsid w:val="00D96690"/>
    <w:rsid w:val="00DA1DAE"/>
    <w:rsid w:val="00DA7252"/>
    <w:rsid w:val="00DB336E"/>
    <w:rsid w:val="00DB3E6B"/>
    <w:rsid w:val="00DB6FAD"/>
    <w:rsid w:val="00DC6766"/>
    <w:rsid w:val="00DE2115"/>
    <w:rsid w:val="00DE2A50"/>
    <w:rsid w:val="00DE3FBC"/>
    <w:rsid w:val="00DE4C28"/>
    <w:rsid w:val="00DE50AD"/>
    <w:rsid w:val="00DE526B"/>
    <w:rsid w:val="00DE5309"/>
    <w:rsid w:val="00DE6053"/>
    <w:rsid w:val="00DE6682"/>
    <w:rsid w:val="00DE71A9"/>
    <w:rsid w:val="00DF3410"/>
    <w:rsid w:val="00DF3925"/>
    <w:rsid w:val="00DF73AA"/>
    <w:rsid w:val="00E00343"/>
    <w:rsid w:val="00E03292"/>
    <w:rsid w:val="00E03504"/>
    <w:rsid w:val="00E05E5F"/>
    <w:rsid w:val="00E11C22"/>
    <w:rsid w:val="00E16029"/>
    <w:rsid w:val="00E16F89"/>
    <w:rsid w:val="00E209A7"/>
    <w:rsid w:val="00E211BD"/>
    <w:rsid w:val="00E21532"/>
    <w:rsid w:val="00E22E63"/>
    <w:rsid w:val="00E23307"/>
    <w:rsid w:val="00E235B5"/>
    <w:rsid w:val="00E242F3"/>
    <w:rsid w:val="00E25586"/>
    <w:rsid w:val="00E26E53"/>
    <w:rsid w:val="00E27992"/>
    <w:rsid w:val="00E30622"/>
    <w:rsid w:val="00E329AB"/>
    <w:rsid w:val="00E3325F"/>
    <w:rsid w:val="00E36ED1"/>
    <w:rsid w:val="00E37672"/>
    <w:rsid w:val="00E405AD"/>
    <w:rsid w:val="00E44B2D"/>
    <w:rsid w:val="00E44C75"/>
    <w:rsid w:val="00E46652"/>
    <w:rsid w:val="00E544BE"/>
    <w:rsid w:val="00E54D3C"/>
    <w:rsid w:val="00E623FD"/>
    <w:rsid w:val="00E628D7"/>
    <w:rsid w:val="00E62B4F"/>
    <w:rsid w:val="00E63449"/>
    <w:rsid w:val="00E642A7"/>
    <w:rsid w:val="00E712AC"/>
    <w:rsid w:val="00E73C8E"/>
    <w:rsid w:val="00E73CE9"/>
    <w:rsid w:val="00E7490E"/>
    <w:rsid w:val="00E76A3C"/>
    <w:rsid w:val="00E8110C"/>
    <w:rsid w:val="00E8284C"/>
    <w:rsid w:val="00E92EAF"/>
    <w:rsid w:val="00E96953"/>
    <w:rsid w:val="00EA19D4"/>
    <w:rsid w:val="00EA2F1F"/>
    <w:rsid w:val="00EA6EFF"/>
    <w:rsid w:val="00EA7BE6"/>
    <w:rsid w:val="00EB1005"/>
    <w:rsid w:val="00EB1157"/>
    <w:rsid w:val="00EB163B"/>
    <w:rsid w:val="00EB3721"/>
    <w:rsid w:val="00EB7C3D"/>
    <w:rsid w:val="00EC67AD"/>
    <w:rsid w:val="00ED0DB4"/>
    <w:rsid w:val="00ED10D5"/>
    <w:rsid w:val="00ED3014"/>
    <w:rsid w:val="00ED672D"/>
    <w:rsid w:val="00EE165F"/>
    <w:rsid w:val="00EE1F13"/>
    <w:rsid w:val="00EF100B"/>
    <w:rsid w:val="00EF10ED"/>
    <w:rsid w:val="00EF15A5"/>
    <w:rsid w:val="00EF3427"/>
    <w:rsid w:val="00EF44C5"/>
    <w:rsid w:val="00EF7943"/>
    <w:rsid w:val="00F042CC"/>
    <w:rsid w:val="00F06E06"/>
    <w:rsid w:val="00F15BFF"/>
    <w:rsid w:val="00F17A40"/>
    <w:rsid w:val="00F2083C"/>
    <w:rsid w:val="00F22DFD"/>
    <w:rsid w:val="00F32591"/>
    <w:rsid w:val="00F34D04"/>
    <w:rsid w:val="00F352B8"/>
    <w:rsid w:val="00F36466"/>
    <w:rsid w:val="00F401EC"/>
    <w:rsid w:val="00F41678"/>
    <w:rsid w:val="00F47850"/>
    <w:rsid w:val="00F603BA"/>
    <w:rsid w:val="00F64104"/>
    <w:rsid w:val="00F66E23"/>
    <w:rsid w:val="00F70452"/>
    <w:rsid w:val="00F70C47"/>
    <w:rsid w:val="00F7705D"/>
    <w:rsid w:val="00F80E04"/>
    <w:rsid w:val="00F8596B"/>
    <w:rsid w:val="00F85C18"/>
    <w:rsid w:val="00F874BD"/>
    <w:rsid w:val="00F92D41"/>
    <w:rsid w:val="00F97B0A"/>
    <w:rsid w:val="00FA432D"/>
    <w:rsid w:val="00FA4FB5"/>
    <w:rsid w:val="00FA5238"/>
    <w:rsid w:val="00FB33AB"/>
    <w:rsid w:val="00FB3CA5"/>
    <w:rsid w:val="00FB432D"/>
    <w:rsid w:val="00FB474A"/>
    <w:rsid w:val="00FB4A44"/>
    <w:rsid w:val="00FB5469"/>
    <w:rsid w:val="00FB65D7"/>
    <w:rsid w:val="00FB6BB9"/>
    <w:rsid w:val="00FB7C62"/>
    <w:rsid w:val="00FC468A"/>
    <w:rsid w:val="00FC4A20"/>
    <w:rsid w:val="00FC7987"/>
    <w:rsid w:val="00FD4425"/>
    <w:rsid w:val="00FD46A7"/>
    <w:rsid w:val="00FE3675"/>
    <w:rsid w:val="00FE54D7"/>
    <w:rsid w:val="00FF1F9F"/>
    <w:rsid w:val="00FF6BAE"/>
    <w:rsid w:val="00FF77AD"/>
    <w:rsid w:val="00FF7948"/>
    <w:rsid w:val="2451FD0E"/>
    <w:rsid w:val="3CF3D82D"/>
    <w:rsid w:val="40E1A462"/>
    <w:rsid w:val="449998A2"/>
    <w:rsid w:val="4D602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DECB0"/>
  <w15:chartTrackingRefBased/>
  <w15:docId w15:val="{68C7ED33-136E-4198-B532-4E8362745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9A53E0"/>
    <w:pPr>
      <w:keepNext/>
      <w:spacing w:after="0" w:line="240" w:lineRule="auto"/>
      <w:jc w:val="center"/>
      <w:outlineLvl w:val="5"/>
    </w:pPr>
    <w:rPr>
      <w:rFonts w:ascii="Verdana" w:eastAsia="Times New Roman" w:hAnsi="Verdana" w:cs="Times New Roman"/>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 Accent 11,Bullet 1,Dot pt,No Spacing1,List Paragraph Char Char Char,Indicator Text,List Paragraph1,Numbered Para 1,Bullet Points,MAIN CONTENT,List Paragraph12,F5 List Paragraph,List Paragraph2,Normal numbered,OBC Bullet,L"/>
    <w:basedOn w:val="Normal"/>
    <w:link w:val="ListParagraphChar"/>
    <w:uiPriority w:val="34"/>
    <w:qFormat/>
    <w:rsid w:val="00BE7FA1"/>
    <w:pPr>
      <w:ind w:left="720"/>
      <w:contextualSpacing/>
    </w:pPr>
  </w:style>
  <w:style w:type="character" w:styleId="CommentReference">
    <w:name w:val="annotation reference"/>
    <w:basedOn w:val="DefaultParagraphFont"/>
    <w:uiPriority w:val="99"/>
    <w:unhideWhenUsed/>
    <w:rsid w:val="00BA0BE2"/>
    <w:rPr>
      <w:sz w:val="16"/>
      <w:szCs w:val="16"/>
    </w:rPr>
  </w:style>
  <w:style w:type="paragraph" w:styleId="CommentText">
    <w:name w:val="annotation text"/>
    <w:basedOn w:val="Normal"/>
    <w:link w:val="CommentTextChar"/>
    <w:uiPriority w:val="99"/>
    <w:unhideWhenUsed/>
    <w:rsid w:val="00BA0BE2"/>
    <w:pPr>
      <w:spacing w:line="240" w:lineRule="auto"/>
    </w:pPr>
    <w:rPr>
      <w:sz w:val="20"/>
      <w:szCs w:val="20"/>
    </w:rPr>
  </w:style>
  <w:style w:type="character" w:customStyle="1" w:styleId="CommentTextChar">
    <w:name w:val="Comment Text Char"/>
    <w:basedOn w:val="DefaultParagraphFont"/>
    <w:link w:val="CommentText"/>
    <w:uiPriority w:val="99"/>
    <w:rsid w:val="00BA0BE2"/>
    <w:rPr>
      <w:sz w:val="20"/>
      <w:szCs w:val="20"/>
    </w:rPr>
  </w:style>
  <w:style w:type="paragraph" w:styleId="CommentSubject">
    <w:name w:val="annotation subject"/>
    <w:basedOn w:val="CommentText"/>
    <w:next w:val="CommentText"/>
    <w:link w:val="CommentSubjectChar"/>
    <w:uiPriority w:val="99"/>
    <w:semiHidden/>
    <w:unhideWhenUsed/>
    <w:rsid w:val="00BA0BE2"/>
    <w:rPr>
      <w:b/>
      <w:bCs/>
    </w:rPr>
  </w:style>
  <w:style w:type="character" w:customStyle="1" w:styleId="CommentSubjectChar">
    <w:name w:val="Comment Subject Char"/>
    <w:basedOn w:val="CommentTextChar"/>
    <w:link w:val="CommentSubject"/>
    <w:uiPriority w:val="99"/>
    <w:semiHidden/>
    <w:rsid w:val="00BA0BE2"/>
    <w:rPr>
      <w:b/>
      <w:bCs/>
      <w:sz w:val="20"/>
      <w:szCs w:val="20"/>
    </w:rPr>
  </w:style>
  <w:style w:type="paragraph" w:styleId="Revision">
    <w:name w:val="Revision"/>
    <w:hidden/>
    <w:uiPriority w:val="99"/>
    <w:semiHidden/>
    <w:rsid w:val="00BA0BE2"/>
    <w:pPr>
      <w:spacing w:after="0" w:line="240" w:lineRule="auto"/>
    </w:pPr>
  </w:style>
  <w:style w:type="paragraph" w:styleId="BalloonText">
    <w:name w:val="Balloon Text"/>
    <w:basedOn w:val="Normal"/>
    <w:link w:val="BalloonTextChar"/>
    <w:uiPriority w:val="99"/>
    <w:semiHidden/>
    <w:unhideWhenUsed/>
    <w:rsid w:val="00BA0B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BE2"/>
    <w:rPr>
      <w:rFonts w:ascii="Segoe UI" w:hAnsi="Segoe UI" w:cs="Segoe UI"/>
      <w:sz w:val="18"/>
      <w:szCs w:val="18"/>
    </w:rPr>
  </w:style>
  <w:style w:type="character" w:styleId="Hyperlink">
    <w:name w:val="Hyperlink"/>
    <w:basedOn w:val="DefaultParagraphFont"/>
    <w:uiPriority w:val="99"/>
    <w:unhideWhenUsed/>
    <w:rsid w:val="00287DBD"/>
    <w:rPr>
      <w:color w:val="0563C1"/>
      <w:u w:val="single"/>
    </w:rPr>
  </w:style>
  <w:style w:type="paragraph" w:styleId="Header">
    <w:name w:val="header"/>
    <w:basedOn w:val="Normal"/>
    <w:link w:val="HeaderChar"/>
    <w:uiPriority w:val="99"/>
    <w:rsid w:val="002B1A5D"/>
    <w:pPr>
      <w:tabs>
        <w:tab w:val="center" w:pos="4153"/>
        <w:tab w:val="right" w:pos="8306"/>
      </w:tabs>
      <w:spacing w:after="0" w:line="240" w:lineRule="auto"/>
    </w:pPr>
    <w:rPr>
      <w:rFonts w:ascii="Verdana" w:eastAsia="Times New Roman" w:hAnsi="Verdana" w:cs="Times New Roman"/>
      <w:sz w:val="18"/>
      <w:szCs w:val="20"/>
    </w:rPr>
  </w:style>
  <w:style w:type="character" w:customStyle="1" w:styleId="HeaderChar">
    <w:name w:val="Header Char"/>
    <w:basedOn w:val="DefaultParagraphFont"/>
    <w:link w:val="Header"/>
    <w:uiPriority w:val="99"/>
    <w:rsid w:val="002B1A5D"/>
    <w:rPr>
      <w:rFonts w:ascii="Verdana" w:eastAsia="Times New Roman" w:hAnsi="Verdana" w:cs="Times New Roman"/>
      <w:sz w:val="18"/>
      <w:szCs w:val="20"/>
    </w:rPr>
  </w:style>
  <w:style w:type="paragraph" w:styleId="NoSpacing">
    <w:name w:val="No Spacing"/>
    <w:uiPriority w:val="1"/>
    <w:qFormat/>
    <w:rsid w:val="00C125CB"/>
    <w:pPr>
      <w:spacing w:after="0" w:line="240" w:lineRule="auto"/>
    </w:pPr>
  </w:style>
  <w:style w:type="character" w:customStyle="1" w:styleId="boldtext">
    <w:name w:val="boldtext"/>
    <w:basedOn w:val="DefaultParagraphFont"/>
    <w:rsid w:val="00AB5F6D"/>
  </w:style>
  <w:style w:type="character" w:styleId="FollowedHyperlink">
    <w:name w:val="FollowedHyperlink"/>
    <w:basedOn w:val="DefaultParagraphFont"/>
    <w:uiPriority w:val="99"/>
    <w:semiHidden/>
    <w:unhideWhenUsed/>
    <w:rsid w:val="00A4605C"/>
    <w:rPr>
      <w:color w:val="954F72" w:themeColor="followedHyperlink"/>
      <w:u w:val="single"/>
    </w:rPr>
  </w:style>
  <w:style w:type="character" w:customStyle="1" w:styleId="ListParagraphChar">
    <w:name w:val="List Paragraph Char"/>
    <w:aliases w:val="Colorful List - Accent 11 Char,Bullet 1 Char,Dot pt Char,No Spacing1 Char,List Paragraph Char Char Char Char,Indicator Text Char,List Paragraph1 Char,Numbered Para 1 Char,Bullet Points Char,MAIN CONTENT Char,List Paragraph12 Char"/>
    <w:basedOn w:val="DefaultParagraphFont"/>
    <w:link w:val="ListParagraph"/>
    <w:uiPriority w:val="34"/>
    <w:qFormat/>
    <w:locked/>
    <w:rsid w:val="0081461A"/>
  </w:style>
  <w:style w:type="paragraph" w:customStyle="1" w:styleId="Default">
    <w:name w:val="Default"/>
    <w:rsid w:val="00E23307"/>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1659D6"/>
    <w:rPr>
      <w:color w:val="605E5C"/>
      <w:shd w:val="clear" w:color="auto" w:fill="E1DFDD"/>
    </w:rPr>
  </w:style>
  <w:style w:type="paragraph" w:styleId="Footer">
    <w:name w:val="footer"/>
    <w:basedOn w:val="Normal"/>
    <w:link w:val="FooterChar"/>
    <w:uiPriority w:val="99"/>
    <w:unhideWhenUsed/>
    <w:rsid w:val="009A53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3E0"/>
  </w:style>
  <w:style w:type="character" w:customStyle="1" w:styleId="Heading6Char">
    <w:name w:val="Heading 6 Char"/>
    <w:basedOn w:val="DefaultParagraphFont"/>
    <w:link w:val="Heading6"/>
    <w:rsid w:val="009A53E0"/>
    <w:rPr>
      <w:rFonts w:ascii="Verdana" w:eastAsia="Times New Roman" w:hAnsi="Verdana" w:cs="Times New Roman"/>
      <w:b/>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7648324">
      <w:bodyDiv w:val="1"/>
      <w:marLeft w:val="0"/>
      <w:marRight w:val="0"/>
      <w:marTop w:val="0"/>
      <w:marBottom w:val="0"/>
      <w:divBdr>
        <w:top w:val="none" w:sz="0" w:space="0" w:color="auto"/>
        <w:left w:val="none" w:sz="0" w:space="0" w:color="auto"/>
        <w:bottom w:val="none" w:sz="0" w:space="0" w:color="auto"/>
        <w:right w:val="none" w:sz="0" w:space="0" w:color="auto"/>
      </w:divBdr>
    </w:div>
    <w:div w:id="758454256">
      <w:bodyDiv w:val="1"/>
      <w:marLeft w:val="0"/>
      <w:marRight w:val="0"/>
      <w:marTop w:val="0"/>
      <w:marBottom w:val="0"/>
      <w:divBdr>
        <w:top w:val="none" w:sz="0" w:space="0" w:color="auto"/>
        <w:left w:val="none" w:sz="0" w:space="0" w:color="auto"/>
        <w:bottom w:val="none" w:sz="0" w:space="0" w:color="auto"/>
        <w:right w:val="none" w:sz="0" w:space="0" w:color="auto"/>
      </w:divBdr>
    </w:div>
    <w:div w:id="1351686835">
      <w:bodyDiv w:val="1"/>
      <w:marLeft w:val="0"/>
      <w:marRight w:val="0"/>
      <w:marTop w:val="0"/>
      <w:marBottom w:val="0"/>
      <w:divBdr>
        <w:top w:val="none" w:sz="0" w:space="0" w:color="auto"/>
        <w:left w:val="none" w:sz="0" w:space="0" w:color="auto"/>
        <w:bottom w:val="none" w:sz="0" w:space="0" w:color="auto"/>
        <w:right w:val="none" w:sz="0" w:space="0" w:color="auto"/>
      </w:divBdr>
    </w:div>
    <w:div w:id="14024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BCampusBD@ei.ed.ac.uk" TargetMode="External"/><Relationship Id="rId18" Type="http://schemas.openxmlformats.org/officeDocument/2006/relationships/hyperlink" Target="mailto:RIC.Director@ed.ac.uk" TargetMode="External"/><Relationship Id="rId26" Type="http://schemas.openxmlformats.org/officeDocument/2006/relationships/hyperlink" Target="https://www.rothamstedenterprises.com/" TargetMode="External"/><Relationship Id="rId39" Type="http://schemas.openxmlformats.org/officeDocument/2006/relationships/hyperlink" Target="https://www.ed.ac.uk/data-protection/notice" TargetMode="External"/><Relationship Id="rId21" Type="http://schemas.openxmlformats.org/officeDocument/2006/relationships/hyperlink" Target="https://www.roslininnovationcentre.com/services" TargetMode="External"/><Relationship Id="rId34" Type="http://schemas.openxmlformats.org/officeDocument/2006/relationships/hyperlink" Target="https://www.sci-techdaresbury.com/" TargetMode="External"/><Relationship Id="rId42" Type="http://schemas.openxmlformats.org/officeDocument/2006/relationships/hyperlink" Target="https://data-protection.ed.ac.uk/breach-procedure"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BCampus@ei.ed.ac.uk" TargetMode="External"/><Relationship Id="rId29" Type="http://schemas.openxmlformats.org/officeDocument/2006/relationships/hyperlink" Target="https://www.aber.ac.uk/en/ib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kri.org/publications/terms-and-conditions-for-research-grants/" TargetMode="External"/><Relationship Id="rId24" Type="http://schemas.openxmlformats.org/officeDocument/2006/relationships/hyperlink" Target="https://www.earlham.ac.uk/" TargetMode="External"/><Relationship Id="rId32" Type="http://schemas.openxmlformats.org/officeDocument/2006/relationships/hyperlink" Target="https://www.pirbright.ac.uk/" TargetMode="External"/><Relationship Id="rId37" Type="http://schemas.openxmlformats.org/officeDocument/2006/relationships/hyperlink" Target="mailto:" TargetMode="External"/><Relationship Id="rId40" Type="http://schemas.openxmlformats.org/officeDocument/2006/relationships/hyperlink" Target="mailto:dpo@ed.ac.uk" TargetMode="External"/><Relationship Id="rId45" Type="http://schemas.openxmlformats.org/officeDocument/2006/relationships/hyperlink" Target="https://www/ukri.org/councils/bbsrc/remit%20-programmes-and-priorities/" TargetMode="External"/><Relationship Id="rId5" Type="http://schemas.openxmlformats.org/officeDocument/2006/relationships/numbering" Target="numbering.xml"/><Relationship Id="rId15" Type="http://schemas.openxmlformats.org/officeDocument/2006/relationships/hyperlink" Target="mailto:RIC.Director@ed.ac.uk" TargetMode="External"/><Relationship Id="rId23" Type="http://schemas.openxmlformats.org/officeDocument/2006/relationships/hyperlink" Target="https://www.jic.ac.uk/" TargetMode="External"/><Relationship Id="rId28" Type="http://schemas.openxmlformats.org/officeDocument/2006/relationships/hyperlink" Target="https://aberinnovation.com/"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roslininnovationcentre.com/services" TargetMode="External"/><Relationship Id="rId31" Type="http://schemas.openxmlformats.org/officeDocument/2006/relationships/hyperlink" Target="https://www.babraham.ac.uk/" TargetMode="External"/><Relationship Id="rId44" Type="http://schemas.openxmlformats.org/officeDocument/2006/relationships/hyperlink" Target="https://www.ukri.org/publications/terms-and-conditions-for-research-gr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Director@ed.ac.uk" TargetMode="External"/><Relationship Id="rId22" Type="http://schemas.openxmlformats.org/officeDocument/2006/relationships/hyperlink" Target="https://www.norwichresearchpark.com/" TargetMode="External"/><Relationship Id="rId27" Type="http://schemas.openxmlformats.org/officeDocument/2006/relationships/hyperlink" Target="https://www.rothamsted.ac.uk/" TargetMode="External"/><Relationship Id="rId30" Type="http://schemas.openxmlformats.org/officeDocument/2006/relationships/hyperlink" Target="https://www.babraham.com/" TargetMode="External"/><Relationship Id="rId35" Type="http://schemas.openxmlformats.org/officeDocument/2006/relationships/hyperlink" Target="https://www.harwellcampus.com/facilities/diamond-light-source/" TargetMode="External"/><Relationship Id="rId43" Type="http://schemas.openxmlformats.org/officeDocument/2006/relationships/hyperlink" Target="https://ico.org.uk/make-a-complain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IC.Director@ed.ac.uk" TargetMode="External"/><Relationship Id="rId17" Type="http://schemas.openxmlformats.org/officeDocument/2006/relationships/hyperlink" Target="mailto:EBCampusBD@ei.ed.ac.uk" TargetMode="External"/><Relationship Id="rId25" Type="http://schemas.openxmlformats.org/officeDocument/2006/relationships/hyperlink" Target="https://quadram.ac.uk/" TargetMode="External"/><Relationship Id="rId33" Type="http://schemas.openxmlformats.org/officeDocument/2006/relationships/hyperlink" Target="https://www.harwellcampus.com/" TargetMode="External"/><Relationship Id="rId38" Type="http://schemas.openxmlformats.org/officeDocument/2006/relationships/hyperlink" Target="mailto:EBcampusBD@ei.ed.ac.uk" TargetMode="External"/><Relationship Id="rId46" Type="http://schemas.openxmlformats.org/officeDocument/2006/relationships/fontTable" Target="fontTable.xml"/><Relationship Id="rId20" Type="http://schemas.openxmlformats.org/officeDocument/2006/relationships/hyperlink" Target="https://www.ukri.org/publications/terms-and-conditions-for-research-grants/" TargetMode="External"/><Relationship Id="rId41" Type="http://schemas.openxmlformats.org/officeDocument/2006/relationships/hyperlink" Target="https://www.ed.ac.uk/data-protection/data-protection-poli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850CE772F2C24D90D8B8C20A84E967" ma:contentTypeVersion="6" ma:contentTypeDescription="Create a new document." ma:contentTypeScope="" ma:versionID="7346649fc32a332f0c8ea7c0ba085e54">
  <xsd:schema xmlns:xsd="http://www.w3.org/2001/XMLSchema" xmlns:xs="http://www.w3.org/2001/XMLSchema" xmlns:p="http://schemas.microsoft.com/office/2006/metadata/properties" xmlns:ns2="673f903d-ca09-467f-9b89-323ca3e85d0c" targetNamespace="http://schemas.microsoft.com/office/2006/metadata/properties" ma:root="true" ma:fieldsID="5b2625b2da9c669f23a712ceac6824c3" ns2:_="">
    <xsd:import namespace="673f903d-ca09-467f-9b89-323ca3e85d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f903d-ca09-467f-9b89-323ca3e85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CD5EB-84EB-4185-BDC5-B458DA968EF7}">
  <ds:schemaRefs>
    <ds:schemaRef ds:uri="http://schemas.openxmlformats.org/officeDocument/2006/bibliography"/>
  </ds:schemaRefs>
</ds:datastoreItem>
</file>

<file path=customXml/itemProps2.xml><?xml version="1.0" encoding="utf-8"?>
<ds:datastoreItem xmlns:ds="http://schemas.openxmlformats.org/officeDocument/2006/customXml" ds:itemID="{029EAFA7-ABA2-44B7-AA84-278C1031DD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51899C-832A-488F-A94F-46D17304F886}">
  <ds:schemaRefs>
    <ds:schemaRef ds:uri="http://schemas.microsoft.com/sharepoint/v3/contenttype/forms"/>
  </ds:schemaRefs>
</ds:datastoreItem>
</file>

<file path=customXml/itemProps4.xml><?xml version="1.0" encoding="utf-8"?>
<ds:datastoreItem xmlns:ds="http://schemas.openxmlformats.org/officeDocument/2006/customXml" ds:itemID="{61342E65-75C8-4C62-AB70-92E461ADE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f903d-ca09-467f-9b89-323ca3e85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7266</Words>
  <Characters>41419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48588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Dundas</dc:creator>
  <cp:keywords/>
  <dc:description/>
  <cp:lastModifiedBy>lesley.parsons travelindustrypro.com</cp:lastModifiedBy>
  <cp:revision>2</cp:revision>
  <cp:lastPrinted>2026-04-07T11:37:00Z</cp:lastPrinted>
  <dcterms:created xsi:type="dcterms:W3CDTF">2026-07-16T12:34:00Z</dcterms:created>
  <dcterms:modified xsi:type="dcterms:W3CDTF">2026-07-16T12:34:00Z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0x0101002F850CE772F2C24D90D8B8C20A84E967</vt:lpwstr>
  </property>
</Properties>
</file>